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D347" w14:textId="77777777" w:rsidR="00150024" w:rsidRPr="00D71667" w:rsidRDefault="0069699A" w:rsidP="00731BEF">
      <w:pPr>
        <w:pStyle w:val="Body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BOARD</w:t>
      </w:r>
      <w:r w:rsidR="00D71667" w:rsidRPr="00D71667">
        <w:rPr>
          <w:rFonts w:ascii="Calibri" w:hAnsi="Calibri"/>
          <w:b/>
          <w:bCs/>
          <w:sz w:val="32"/>
          <w:szCs w:val="32"/>
        </w:rPr>
        <w:t xml:space="preserve"> </w:t>
      </w:r>
      <w:r w:rsidR="004D2247" w:rsidRPr="00D71667">
        <w:rPr>
          <w:rFonts w:ascii="Calibri" w:hAnsi="Calibri"/>
          <w:b/>
          <w:bCs/>
          <w:sz w:val="32"/>
          <w:szCs w:val="32"/>
        </w:rPr>
        <w:t>M</w:t>
      </w:r>
      <w:r w:rsidR="00D71667" w:rsidRPr="00D71667">
        <w:rPr>
          <w:rFonts w:ascii="Calibri" w:hAnsi="Calibri"/>
          <w:b/>
          <w:bCs/>
          <w:sz w:val="32"/>
          <w:szCs w:val="32"/>
        </w:rPr>
        <w:t>EETING</w:t>
      </w:r>
    </w:p>
    <w:p w14:paraId="2AF33E56" w14:textId="07C2E7A6" w:rsidR="00150024" w:rsidRDefault="00A70186" w:rsidP="00FE7948">
      <w:pPr>
        <w:pStyle w:val="NoSpacing"/>
        <w:jc w:val="center"/>
        <w:rPr>
          <w:rFonts w:ascii="Calibri" w:hAnsi="Calibri" w:cs="Calibri"/>
          <w:sz w:val="22"/>
          <w:szCs w:val="22"/>
          <w:lang w:val="da-DK"/>
        </w:rPr>
      </w:pPr>
      <w:r w:rsidRPr="00FE7948">
        <w:rPr>
          <w:rFonts w:ascii="Calibri" w:hAnsi="Calibri" w:cs="Calibri"/>
          <w:sz w:val="22"/>
          <w:szCs w:val="22"/>
        </w:rPr>
        <w:t xml:space="preserve">Minutes of the Board Meeting held </w:t>
      </w:r>
      <w:r w:rsidR="004D2247" w:rsidRPr="00FE7948">
        <w:rPr>
          <w:rFonts w:ascii="Calibri" w:hAnsi="Calibri" w:cs="Calibri"/>
          <w:sz w:val="22"/>
          <w:szCs w:val="22"/>
        </w:rPr>
        <w:t>Wednesda</w:t>
      </w:r>
      <w:r w:rsidR="00490F61">
        <w:rPr>
          <w:rFonts w:ascii="Calibri" w:hAnsi="Calibri" w:cs="Calibri"/>
          <w:sz w:val="22"/>
          <w:szCs w:val="22"/>
        </w:rPr>
        <w:t xml:space="preserve">y </w:t>
      </w:r>
      <w:r w:rsidR="00523A65">
        <w:rPr>
          <w:rFonts w:ascii="Calibri" w:hAnsi="Calibri" w:cs="Calibri"/>
          <w:sz w:val="22"/>
          <w:szCs w:val="22"/>
        </w:rPr>
        <w:t xml:space="preserve">2 July </w:t>
      </w:r>
      <w:r w:rsidR="00A15F14">
        <w:rPr>
          <w:rFonts w:ascii="Calibri" w:hAnsi="Calibri" w:cs="Calibri"/>
          <w:sz w:val="22"/>
          <w:szCs w:val="22"/>
        </w:rPr>
        <w:t>2025</w:t>
      </w:r>
      <w:r w:rsidR="00222D42" w:rsidRPr="00FE7948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EA4B40" w:rsidRPr="00FE7948">
        <w:rPr>
          <w:rFonts w:ascii="Calibri" w:hAnsi="Calibri" w:cs="Calibri"/>
          <w:sz w:val="22"/>
          <w:szCs w:val="22"/>
          <w:lang w:val="da-DK"/>
        </w:rPr>
        <w:t xml:space="preserve">at </w:t>
      </w:r>
      <w:r w:rsidR="00A15F14">
        <w:rPr>
          <w:rFonts w:ascii="Calibri" w:hAnsi="Calibri" w:cs="Calibri"/>
          <w:sz w:val="22"/>
          <w:szCs w:val="22"/>
          <w:lang w:val="da-DK"/>
        </w:rPr>
        <w:t>Wall</w:t>
      </w:r>
      <w:r w:rsidR="00EA4B40" w:rsidRPr="00FE7948">
        <w:rPr>
          <w:rFonts w:ascii="Calibri" w:hAnsi="Calibri" w:cs="Calibri"/>
          <w:sz w:val="22"/>
          <w:szCs w:val="22"/>
          <w:lang w:val="da-DK"/>
        </w:rPr>
        <w:t xml:space="preserve"> Hall</w:t>
      </w:r>
      <w:r w:rsidR="00B96E1C">
        <w:rPr>
          <w:rFonts w:ascii="Calibri" w:hAnsi="Calibri" w:cs="Calibri"/>
          <w:sz w:val="22"/>
          <w:szCs w:val="22"/>
          <w:lang w:val="da-DK"/>
        </w:rPr>
        <w:t xml:space="preserve">, </w:t>
      </w:r>
      <w:r w:rsidR="00EA4B40" w:rsidRPr="00FE7948">
        <w:rPr>
          <w:rFonts w:ascii="Calibri" w:hAnsi="Calibri" w:cs="Calibri"/>
          <w:sz w:val="22"/>
          <w:szCs w:val="22"/>
          <w:lang w:val="da-DK"/>
        </w:rPr>
        <w:t>Gwinear</w:t>
      </w:r>
    </w:p>
    <w:p w14:paraId="3ED9BB8B" w14:textId="77777777" w:rsidR="00FE7948" w:rsidRPr="00FE7948" w:rsidRDefault="00FE7948" w:rsidP="00FE7948">
      <w:pPr>
        <w:pStyle w:val="NoSpacing"/>
        <w:jc w:val="center"/>
        <w:rPr>
          <w:rFonts w:ascii="Calibri" w:hAnsi="Calibri" w:cs="Calibri"/>
          <w:sz w:val="22"/>
          <w:szCs w:val="22"/>
        </w:rPr>
      </w:pPr>
    </w:p>
    <w:p w14:paraId="52876D57" w14:textId="0F65CFDF" w:rsidR="008B3D54" w:rsidRDefault="00B059E4" w:rsidP="00DB58B7">
      <w:pPr>
        <w:pStyle w:val="Body"/>
        <w:tabs>
          <w:tab w:val="left" w:pos="851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lang w:val="fr-FR"/>
        </w:rPr>
        <w:t>Directors</w:t>
      </w:r>
      <w:r w:rsidR="00602B89" w:rsidRPr="00D71667">
        <w:rPr>
          <w:rFonts w:ascii="Calibri" w:eastAsia="Calibri" w:hAnsi="Calibri" w:cs="Calibri"/>
          <w:b/>
          <w:lang w:val="fr-FR"/>
        </w:rPr>
        <w:t>:</w:t>
      </w:r>
      <w:r w:rsidR="00731BEF" w:rsidRPr="00D71667">
        <w:rPr>
          <w:rFonts w:ascii="Calibri" w:eastAsia="Calibri" w:hAnsi="Calibri" w:cs="Calibri"/>
          <w:b/>
          <w:lang w:val="fr-FR"/>
        </w:rPr>
        <w:t xml:space="preserve">  </w:t>
      </w:r>
      <w:r w:rsidR="00731BEF" w:rsidRPr="00D71667">
        <w:rPr>
          <w:rFonts w:ascii="Calibri" w:eastAsia="Calibri" w:hAnsi="Calibri" w:cs="Calibri"/>
          <w:b/>
          <w:lang w:val="fr-FR"/>
        </w:rPr>
        <w:tab/>
      </w:r>
      <w:r>
        <w:rPr>
          <w:rFonts w:ascii="Calibri" w:eastAsia="Calibri" w:hAnsi="Calibri" w:cs="Calibri"/>
          <w:lang w:val="fr-FR"/>
        </w:rPr>
        <w:tab/>
      </w:r>
      <w:r w:rsidR="00253581" w:rsidRPr="007E6D36">
        <w:rPr>
          <w:rFonts w:ascii="Calibri" w:eastAsia="Calibri" w:hAnsi="Calibri" w:cs="Calibri"/>
        </w:rPr>
        <w:t>Cathy Woolcock</w:t>
      </w:r>
      <w:r w:rsidR="00253581">
        <w:rPr>
          <w:rFonts w:ascii="Calibri" w:eastAsia="Calibri" w:hAnsi="Calibri" w:cs="Calibri"/>
        </w:rPr>
        <w:t xml:space="preserve"> </w:t>
      </w:r>
      <w:r w:rsidR="00253581">
        <w:rPr>
          <w:rFonts w:ascii="Calibri" w:eastAsia="Calibri" w:hAnsi="Calibri" w:cs="Calibri"/>
          <w:lang w:val="fr-FR"/>
        </w:rPr>
        <w:t xml:space="preserve">(Chair), </w:t>
      </w:r>
      <w:r w:rsidR="00117A93">
        <w:rPr>
          <w:rFonts w:ascii="Calibri" w:eastAsia="Calibri" w:hAnsi="Calibri" w:cs="Calibri"/>
        </w:rPr>
        <w:t>Jenny Tovey</w:t>
      </w:r>
      <w:r w:rsidR="006C73AE">
        <w:rPr>
          <w:rFonts w:ascii="Calibri" w:eastAsia="Calibri" w:hAnsi="Calibri" w:cs="Calibri"/>
        </w:rPr>
        <w:t>,</w:t>
      </w:r>
      <w:r w:rsidR="00FE7948">
        <w:rPr>
          <w:rFonts w:ascii="Calibri" w:eastAsia="Calibri" w:hAnsi="Calibri" w:cs="Calibri"/>
        </w:rPr>
        <w:t xml:space="preserve"> </w:t>
      </w:r>
      <w:r w:rsidR="00CC0322" w:rsidRPr="00490F61">
        <w:rPr>
          <w:rFonts w:ascii="Calibri" w:eastAsia="Calibri" w:hAnsi="Calibri" w:cs="Calibri"/>
        </w:rPr>
        <w:t>David Simmons</w:t>
      </w:r>
      <w:r w:rsidR="00B96E1C">
        <w:rPr>
          <w:rFonts w:ascii="Calibri" w:eastAsia="Calibri" w:hAnsi="Calibri" w:cs="Calibri"/>
        </w:rPr>
        <w:t xml:space="preserve">, </w:t>
      </w:r>
      <w:r w:rsidR="00490F61">
        <w:rPr>
          <w:rFonts w:ascii="Calibri" w:eastAsia="Calibri" w:hAnsi="Calibri" w:cs="Calibri"/>
        </w:rPr>
        <w:t>Jane Richards</w:t>
      </w:r>
      <w:r w:rsidR="00B96E1C">
        <w:rPr>
          <w:rFonts w:ascii="Calibri" w:eastAsia="Calibri" w:hAnsi="Calibri" w:cs="Calibri"/>
        </w:rPr>
        <w:t xml:space="preserve"> and</w:t>
      </w:r>
      <w:r w:rsidR="00B96E1C" w:rsidRPr="00B96E1C">
        <w:rPr>
          <w:rFonts w:ascii="Calibri" w:eastAsia="Calibri" w:hAnsi="Calibri" w:cs="Calibri"/>
        </w:rPr>
        <w:t xml:space="preserve"> </w:t>
      </w:r>
      <w:r w:rsidR="00CA37FC">
        <w:rPr>
          <w:rFonts w:ascii="Calibri" w:eastAsia="Calibri" w:hAnsi="Calibri" w:cs="Calibri"/>
        </w:rPr>
        <w:tab/>
      </w:r>
      <w:r w:rsidR="00CA37FC">
        <w:rPr>
          <w:rFonts w:ascii="Calibri" w:eastAsia="Calibri" w:hAnsi="Calibri" w:cs="Calibri"/>
        </w:rPr>
        <w:tab/>
      </w:r>
      <w:r w:rsidR="00CA37FC">
        <w:rPr>
          <w:rFonts w:ascii="Calibri" w:eastAsia="Calibri" w:hAnsi="Calibri" w:cs="Calibri"/>
        </w:rPr>
        <w:tab/>
      </w:r>
      <w:r w:rsidR="00B96E1C" w:rsidRPr="00120771">
        <w:rPr>
          <w:rFonts w:ascii="Calibri" w:eastAsia="Calibri" w:hAnsi="Calibri" w:cs="Calibri"/>
        </w:rPr>
        <w:t>John Weedon</w:t>
      </w:r>
    </w:p>
    <w:p w14:paraId="0DB7F186" w14:textId="77777777" w:rsidR="00523A65" w:rsidRPr="0029134E" w:rsidRDefault="00523A65" w:rsidP="00DB58B7">
      <w:pPr>
        <w:pStyle w:val="Body"/>
        <w:tabs>
          <w:tab w:val="left" w:pos="851"/>
        </w:tabs>
        <w:spacing w:after="0"/>
        <w:rPr>
          <w:rFonts w:ascii="Calibri" w:eastAsia="Calibri" w:hAnsi="Calibri" w:cs="Calibri"/>
        </w:rPr>
      </w:pPr>
    </w:p>
    <w:p w14:paraId="307A739B" w14:textId="7659E830" w:rsidR="0069699A" w:rsidRDefault="00731BEF">
      <w:pPr>
        <w:pStyle w:val="Body"/>
        <w:rPr>
          <w:rFonts w:ascii="Calibri" w:eastAsia="Calibri" w:hAnsi="Calibri" w:cs="Calibri"/>
        </w:rPr>
      </w:pPr>
      <w:r w:rsidRPr="00D71667">
        <w:rPr>
          <w:rFonts w:ascii="Calibri" w:eastAsia="Calibri" w:hAnsi="Calibri" w:cs="Calibri"/>
          <w:b/>
        </w:rPr>
        <w:t xml:space="preserve">In </w:t>
      </w:r>
      <w:r w:rsidR="0029134E">
        <w:rPr>
          <w:rFonts w:ascii="Calibri" w:eastAsia="Calibri" w:hAnsi="Calibri" w:cs="Calibri"/>
          <w:b/>
        </w:rPr>
        <w:t>A</w:t>
      </w:r>
      <w:r w:rsidRPr="00D71667">
        <w:rPr>
          <w:rFonts w:ascii="Calibri" w:eastAsia="Calibri" w:hAnsi="Calibri" w:cs="Calibri"/>
          <w:b/>
        </w:rPr>
        <w:t>ttendance</w:t>
      </w:r>
      <w:r w:rsidR="00D71667"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ab/>
      </w:r>
      <w:r w:rsidR="00602B89" w:rsidRPr="007E6D3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Kerry Horner</w:t>
      </w:r>
      <w:r w:rsidR="00A00278">
        <w:rPr>
          <w:rFonts w:ascii="Calibri" w:eastAsia="Calibri" w:hAnsi="Calibri" w:cs="Calibri"/>
        </w:rPr>
        <w:t xml:space="preserve"> (Administrator)</w:t>
      </w:r>
    </w:p>
    <w:p w14:paraId="64B1C258" w14:textId="40E85F9D" w:rsidR="001A66FA" w:rsidRPr="00FE7948" w:rsidRDefault="00731BEF" w:rsidP="00474B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Calibri" w:hAnsi="Calibri" w:cs="Calibri"/>
          <w:bCs/>
          <w:sz w:val="22"/>
          <w:szCs w:val="22"/>
        </w:rPr>
      </w:pPr>
      <w:r w:rsidRPr="00286DDD">
        <w:rPr>
          <w:rFonts w:ascii="Calibri" w:eastAsia="Calibri" w:hAnsi="Calibri" w:cs="Calibri"/>
          <w:b/>
          <w:sz w:val="22"/>
          <w:szCs w:val="22"/>
        </w:rPr>
        <w:t>Apologies:</w:t>
      </w:r>
      <w:r w:rsidRPr="00286DDD">
        <w:rPr>
          <w:rFonts w:ascii="Calibri" w:eastAsia="Calibri" w:hAnsi="Calibri" w:cs="Calibri"/>
          <w:b/>
          <w:sz w:val="22"/>
          <w:szCs w:val="22"/>
        </w:rPr>
        <w:tab/>
      </w:r>
      <w:r w:rsidRPr="00286DDD">
        <w:rPr>
          <w:rFonts w:ascii="Calibri" w:eastAsia="Calibri" w:hAnsi="Calibri" w:cs="Calibri"/>
          <w:b/>
          <w:sz w:val="22"/>
          <w:szCs w:val="22"/>
        </w:rPr>
        <w:tab/>
      </w:r>
      <w:r w:rsidR="00DB58B7" w:rsidRPr="00DB58B7">
        <w:rPr>
          <w:rFonts w:ascii="Calibri" w:eastAsia="Calibri" w:hAnsi="Calibri" w:cs="Calibri"/>
          <w:sz w:val="22"/>
          <w:szCs w:val="22"/>
        </w:rPr>
        <w:t>Rosemarie Norman</w:t>
      </w:r>
      <w:r w:rsidR="004756CC" w:rsidRPr="004756CC">
        <w:rPr>
          <w:rFonts w:ascii="Calibri" w:eastAsia="Calibri" w:hAnsi="Calibri" w:cs="Calibri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710"/>
        <w:gridCol w:w="8071"/>
        <w:gridCol w:w="825"/>
      </w:tblGrid>
      <w:tr w:rsidR="00731BEF" w:rsidRPr="00731BEF" w14:paraId="308F3D27" w14:textId="77777777" w:rsidTr="00D57835">
        <w:trPr>
          <w:trHeight w:val="361"/>
        </w:trPr>
        <w:tc>
          <w:tcPr>
            <w:tcW w:w="710" w:type="dxa"/>
            <w:shd w:val="clear" w:color="auto" w:fill="auto"/>
            <w:hideMark/>
          </w:tcPr>
          <w:p w14:paraId="5E93C1E6" w14:textId="77777777" w:rsidR="00731BEF" w:rsidRPr="00731BEF" w:rsidRDefault="00731BEF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 w:rsidRPr="00731BEF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Item</w:t>
            </w:r>
          </w:p>
        </w:tc>
        <w:tc>
          <w:tcPr>
            <w:tcW w:w="8071" w:type="dxa"/>
            <w:shd w:val="clear" w:color="auto" w:fill="auto"/>
            <w:hideMark/>
          </w:tcPr>
          <w:p w14:paraId="6582803A" w14:textId="77777777" w:rsidR="00731BEF" w:rsidRPr="00731BEF" w:rsidRDefault="003C6792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Minute</w:t>
            </w:r>
          </w:p>
        </w:tc>
        <w:tc>
          <w:tcPr>
            <w:tcW w:w="825" w:type="dxa"/>
            <w:shd w:val="clear" w:color="auto" w:fill="auto"/>
            <w:hideMark/>
          </w:tcPr>
          <w:p w14:paraId="5A7E0B95" w14:textId="77777777" w:rsidR="00731BEF" w:rsidRPr="001A66FA" w:rsidRDefault="00731BEF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 w:rsidRPr="001A66FA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Action</w:t>
            </w:r>
          </w:p>
        </w:tc>
      </w:tr>
      <w:tr w:rsidR="00253581" w:rsidRPr="00731BEF" w14:paraId="00E733C9" w14:textId="77777777" w:rsidTr="00D57835">
        <w:tc>
          <w:tcPr>
            <w:tcW w:w="710" w:type="dxa"/>
          </w:tcPr>
          <w:p w14:paraId="7507C934" w14:textId="45FD0659" w:rsidR="00253581" w:rsidRDefault="00253581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1.</w:t>
            </w:r>
          </w:p>
        </w:tc>
        <w:tc>
          <w:tcPr>
            <w:tcW w:w="8071" w:type="dxa"/>
          </w:tcPr>
          <w:p w14:paraId="1CB25D49" w14:textId="77777777" w:rsidR="00253581" w:rsidRDefault="00253581" w:rsidP="009A3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sz w:val="22"/>
                <w:szCs w:val="22"/>
                <w:bdr w:val="none" w:sz="0" w:space="0" w:color="auto"/>
                <w:lang w:val="en-GB" w:eastAsia="en-GB"/>
              </w:rPr>
              <w:t>Declarations of Interest</w:t>
            </w:r>
          </w:p>
          <w:p w14:paraId="3DDC6A55" w14:textId="148ABE49" w:rsidR="00EA4B40" w:rsidRDefault="00CD70EC" w:rsidP="006C7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CW Chair of Governors at Gwinear School; </w:t>
            </w:r>
            <w:r w:rsidR="008F3579"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/>
              </w:rPr>
              <w:t>JT</w:t>
            </w:r>
            <w:r w:rsidR="000A2457"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Member of ESPF </w:t>
            </w:r>
            <w:r w:rsidR="00CE170D"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Working Group </w:t>
            </w:r>
            <w:r w:rsidR="000A2457"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/>
              </w:rPr>
              <w:t>and Member of Gwithian Green Advisory Group</w:t>
            </w:r>
            <w:r w:rsidR="008B5A93"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. </w:t>
            </w:r>
          </w:p>
          <w:p w14:paraId="46BED82F" w14:textId="0EB2DE1F" w:rsidR="006C73AE" w:rsidRPr="00253581" w:rsidRDefault="006C73AE" w:rsidP="006C7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Cs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825" w:type="dxa"/>
          </w:tcPr>
          <w:p w14:paraId="22786C80" w14:textId="77777777" w:rsidR="00253581" w:rsidRPr="001A66FA" w:rsidRDefault="00253581" w:rsidP="003C6792">
            <w:pPr>
              <w:pStyle w:val="NoSpacing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731BEF" w:rsidRPr="00731BEF" w14:paraId="024D7B65" w14:textId="77777777" w:rsidTr="00D57835">
        <w:tc>
          <w:tcPr>
            <w:tcW w:w="710" w:type="dxa"/>
            <w:hideMark/>
          </w:tcPr>
          <w:p w14:paraId="0229DBD6" w14:textId="56D77514" w:rsidR="00731BEF" w:rsidRPr="00731BEF" w:rsidRDefault="00D57835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2</w:t>
            </w:r>
            <w:r w:rsidR="00731BEF" w:rsidRPr="00731BEF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8071" w:type="dxa"/>
            <w:hideMark/>
          </w:tcPr>
          <w:p w14:paraId="1AE34BFA" w14:textId="77777777" w:rsidR="00C034F4" w:rsidRDefault="0065227F" w:rsidP="009A3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65227F">
              <w:rPr>
                <w:rFonts w:ascii="Calibri" w:eastAsia="Times New Roman" w:hAnsi="Calibri"/>
                <w:b/>
                <w:sz w:val="22"/>
                <w:szCs w:val="22"/>
                <w:bdr w:val="none" w:sz="0" w:space="0" w:color="auto"/>
                <w:lang w:val="en-GB" w:eastAsia="en-GB"/>
              </w:rPr>
              <w:t>Minutes of the Previous Meeting</w:t>
            </w:r>
            <w:r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</w:p>
          <w:p w14:paraId="53059BDF" w14:textId="171718A6" w:rsidR="003C2A5A" w:rsidRDefault="00042724" w:rsidP="009A3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7569A">
              <w:rPr>
                <w:rFonts w:ascii="Calibri" w:eastAsia="Times New Roman" w:hAnsi="Calibri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  <w:t xml:space="preserve">Directors </w:t>
            </w:r>
            <w:r w:rsidR="0029134E" w:rsidRPr="0027569A">
              <w:rPr>
                <w:rFonts w:ascii="Calibri" w:eastAsia="Times New Roman" w:hAnsi="Calibri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  <w:t>approv</w:t>
            </w:r>
            <w:r w:rsidRPr="0027569A">
              <w:rPr>
                <w:rFonts w:ascii="Calibri" w:eastAsia="Times New Roman" w:hAnsi="Calibri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  <w:t>ed</w:t>
            </w:r>
            <w:r w:rsidR="0029134E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of the </w:t>
            </w:r>
            <w:r w:rsidR="003C2A5A" w:rsidRPr="009A315F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minutes of</w:t>
            </w:r>
            <w:r w:rsidR="00714131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pr</w:t>
            </w:r>
            <w:r w:rsidR="00E81E12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evious meeting held </w:t>
            </w:r>
            <w:r w:rsidR="00DA3A6F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5 February</w:t>
            </w:r>
            <w:r w:rsidR="00E578FC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  <w:r w:rsidR="00EA4B40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202</w:t>
            </w:r>
            <w:r w:rsidR="00DA3A6F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5</w:t>
            </w:r>
            <w:r w:rsidR="003C2A5A" w:rsidRPr="009A315F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copies of which were circulated </w:t>
            </w:r>
            <w:r w:rsidR="0029134E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and </w:t>
            </w:r>
            <w:r w:rsidR="00EA4B40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were</w:t>
            </w:r>
            <w:r w:rsidR="003C2A5A" w:rsidRPr="009A315F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signed as a correct</w:t>
            </w:r>
            <w:r w:rsidR="00BE5FAC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record</w:t>
            </w:r>
            <w:r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after amending</w:t>
            </w:r>
            <w:r w:rsidR="00F03AFD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the spelling </w:t>
            </w:r>
            <w:r w:rsidR="00D83D94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item</w:t>
            </w:r>
            <w:r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6.2 </w:t>
            </w:r>
            <w:r w:rsidR="00F03AFD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from ‘Plumber’ to ‘Plummer’.</w:t>
            </w:r>
            <w:r w:rsidR="00F37BC4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  <w:r w:rsidR="0029134E" w:rsidRPr="00CD781C">
              <w:rPr>
                <w:rFonts w:ascii="Calibri" w:eastAsia="Times New Roman" w:hAnsi="Calibri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  <w:t>All Directors were in favour.</w:t>
            </w:r>
            <w:r w:rsidR="0029134E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</w:p>
          <w:p w14:paraId="20B7FAD9" w14:textId="77777777" w:rsidR="00253581" w:rsidRPr="009A315F" w:rsidRDefault="00253581" w:rsidP="009A3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1939A2B0" w14:textId="77777777" w:rsidR="00731BEF" w:rsidRPr="00731BEF" w:rsidRDefault="00731BEF" w:rsidP="003C67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825" w:type="dxa"/>
          </w:tcPr>
          <w:p w14:paraId="53230A43" w14:textId="77777777" w:rsidR="001A66FA" w:rsidRPr="001A66FA" w:rsidRDefault="001A66FA" w:rsidP="003C6792">
            <w:pPr>
              <w:pStyle w:val="NoSpacing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3C6792" w:rsidRPr="00731BEF" w14:paraId="2061F0D2" w14:textId="77777777" w:rsidTr="00D57835">
        <w:tc>
          <w:tcPr>
            <w:tcW w:w="710" w:type="dxa"/>
          </w:tcPr>
          <w:p w14:paraId="71837701" w14:textId="6BAC3167" w:rsidR="003C6792" w:rsidRPr="00731BEF" w:rsidRDefault="00D57835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3</w:t>
            </w:r>
            <w:r w:rsidR="003C6792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8071" w:type="dxa"/>
          </w:tcPr>
          <w:p w14:paraId="5B794CBD" w14:textId="4BF9B8C8" w:rsidR="003C6792" w:rsidRDefault="003C6792" w:rsidP="00C034F4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Matters Arising</w:t>
            </w:r>
          </w:p>
          <w:p w14:paraId="5DC04A5B" w14:textId="1E1E84D8" w:rsidR="003C6792" w:rsidRPr="00E74283" w:rsidRDefault="003955DF" w:rsidP="00E742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There were no matters arising not</w:t>
            </w:r>
            <w:r w:rsidR="00435D5C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covered in the agenda.</w:t>
            </w:r>
            <w:r w:rsidR="00E74283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</w:p>
          <w:p w14:paraId="79289ABE" w14:textId="056062F0" w:rsidR="00A27EB9" w:rsidRPr="003C6792" w:rsidRDefault="00A27EB9" w:rsidP="00A27E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825" w:type="dxa"/>
          </w:tcPr>
          <w:p w14:paraId="25C56289" w14:textId="77777777" w:rsidR="003C6792" w:rsidRPr="001A66FA" w:rsidRDefault="003C6792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731BEF" w:rsidRPr="00731BEF" w14:paraId="406BCB64" w14:textId="77777777" w:rsidTr="00D57835">
        <w:tc>
          <w:tcPr>
            <w:tcW w:w="710" w:type="dxa"/>
            <w:hideMark/>
          </w:tcPr>
          <w:p w14:paraId="686073F7" w14:textId="36F7BAD5" w:rsidR="00731BEF" w:rsidRPr="00731BEF" w:rsidRDefault="00340742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4</w:t>
            </w:r>
            <w:r w:rsidR="00731BEF" w:rsidRPr="00731BEF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8071" w:type="dxa"/>
            <w:hideMark/>
          </w:tcPr>
          <w:p w14:paraId="574DB61A" w14:textId="77777777" w:rsidR="00731BEF" w:rsidRPr="00C034F4" w:rsidRDefault="003C6792" w:rsidP="00C034F4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Financial Update</w:t>
            </w:r>
          </w:p>
          <w:p w14:paraId="374CF971" w14:textId="499AB72D" w:rsidR="00CC7FC8" w:rsidRDefault="008C3EB4" w:rsidP="0067755C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Barclays</w:t>
            </w:r>
            <w:r w:rsidR="00DA3A6F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interest rates </w:t>
            </w:r>
            <w:r w:rsidR="00F60AE7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1.2%</w:t>
            </w:r>
            <w:r w:rsidR="004A528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.  Virgin Money 120 </w:t>
            </w:r>
            <w:r w:rsidR="00565559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day </w:t>
            </w:r>
            <w:r w:rsidR="004A528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variable at 4.07% opened 1 Apr 25</w:t>
            </w:r>
            <w:r w:rsidR="006D2BA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, transferred £70K</w:t>
            </w:r>
            <w:r w:rsidR="004A528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, interest rate now 3.75%</w:t>
            </w:r>
            <w:r w:rsidR="006D2BA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,</w:t>
            </w:r>
            <w:r w:rsidR="004A528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565559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matures end of July 25.  </w:t>
            </w:r>
            <w:r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 </w:t>
            </w:r>
          </w:p>
          <w:p w14:paraId="6531E544" w14:textId="77777777" w:rsidR="00CC7FC8" w:rsidRDefault="00CC7FC8" w:rsidP="0067755C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3B8B55B9" w14:textId="3F2924E4" w:rsidR="00340742" w:rsidRDefault="003C6792" w:rsidP="0067755C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Financial accounts to date were circulated prior to the meeting</w:t>
            </w:r>
            <w:r w:rsidR="00AB2CF3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.  </w:t>
            </w:r>
            <w:r w:rsidR="001E48BB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B</w:t>
            </w:r>
            <w:r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alance </w:t>
            </w:r>
            <w:r w:rsidR="00BE5FAC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at bank </w:t>
            </w:r>
            <w:r w:rsidR="001E48BB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confirmed </w:t>
            </w:r>
            <w:r w:rsidR="00BE5FAC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at </w:t>
            </w:r>
            <w:r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£</w:t>
            </w:r>
            <w:r w:rsidR="006D2BA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78</w:t>
            </w:r>
            <w:r w:rsidR="008F45E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,</w:t>
            </w:r>
            <w:r w:rsidR="00396A6F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048.74</w:t>
            </w:r>
            <w:r w:rsidR="00AD6A6D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with no restrictions. </w:t>
            </w:r>
            <w:r w:rsidR="00396A6F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Church</w:t>
            </w:r>
            <w:r w:rsidR="008F45E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Farm</w:t>
            </w:r>
            <w:r w:rsidR="00FE794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invoice </w:t>
            </w:r>
            <w:r w:rsidR="00396A6F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to be </w:t>
            </w:r>
            <w:r w:rsidR="00FE794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raised</w:t>
            </w:r>
            <w:r w:rsidR="00396A6F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July 25 </w:t>
            </w:r>
            <w:r w:rsidR="00340742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for £</w:t>
            </w:r>
            <w:r w:rsidR="00113423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40</w:t>
            </w:r>
            <w:r w:rsidR="008F45E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,</w:t>
            </w:r>
            <w:r w:rsidR="00113423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944.67</w:t>
            </w:r>
            <w:r w:rsidR="008F45E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27569A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total</w:t>
            </w:r>
            <w:r w:rsidR="008F45E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£11</w:t>
            </w:r>
            <w:r w:rsidR="00113423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8</w:t>
            </w:r>
            <w:r w:rsidR="008F45E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,</w:t>
            </w:r>
            <w:r w:rsidR="00113423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993.41</w:t>
            </w:r>
            <w:r w:rsidR="008C3EB4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  <w:r w:rsidR="005E1298"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</w:p>
          <w:p w14:paraId="3E33443D" w14:textId="78876A65" w:rsidR="007A5DEF" w:rsidRPr="00C034F4" w:rsidRDefault="007A5DEF" w:rsidP="0067755C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825" w:type="dxa"/>
          </w:tcPr>
          <w:p w14:paraId="4FCDB046" w14:textId="77777777" w:rsidR="00731BEF" w:rsidRDefault="00731BEF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20F05EA6" w14:textId="77777777" w:rsidR="00DD26F6" w:rsidRPr="001A66FA" w:rsidRDefault="00DD26F6" w:rsidP="00E309B9">
            <w:pPr>
              <w:pStyle w:val="NoSpacing"/>
              <w:rPr>
                <w:bdr w:val="none" w:sz="0" w:space="0" w:color="auto"/>
                <w:lang w:val="en-GB"/>
              </w:rPr>
            </w:pPr>
          </w:p>
        </w:tc>
      </w:tr>
      <w:tr w:rsidR="0078187A" w:rsidRPr="00731BEF" w14:paraId="3260E35B" w14:textId="77777777" w:rsidTr="00D57835">
        <w:tc>
          <w:tcPr>
            <w:tcW w:w="710" w:type="dxa"/>
          </w:tcPr>
          <w:p w14:paraId="0453619B" w14:textId="07E4B278" w:rsidR="0078187A" w:rsidRDefault="005E1298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5</w:t>
            </w:r>
            <w:r w:rsidR="0078187A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8071" w:type="dxa"/>
          </w:tcPr>
          <w:p w14:paraId="516FCE9B" w14:textId="77777777" w:rsidR="0029134E" w:rsidRPr="00D95CE2" w:rsidRDefault="0029134E" w:rsidP="0029134E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Administrators Report</w:t>
            </w:r>
          </w:p>
          <w:p w14:paraId="34EFD3DA" w14:textId="6DA92E34" w:rsidR="0078187A" w:rsidRPr="0029134E" w:rsidRDefault="0029134E" w:rsidP="00C034F4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29134E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Directors received</w:t>
            </w:r>
            <w:r w:rsidRPr="00D95CE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the administrators report </w:t>
            </w:r>
            <w:r w:rsidR="00EA4B4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June </w:t>
            </w:r>
            <w:r w:rsidR="00111A5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2</w:t>
            </w:r>
            <w:r w:rsidR="005E38A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5</w:t>
            </w:r>
            <w:r w:rsidRPr="00D95CE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</w:p>
          <w:p w14:paraId="6494541D" w14:textId="77777777" w:rsidR="00B94F65" w:rsidRDefault="00B94F65" w:rsidP="00C034F4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  <w:p w14:paraId="2536FC19" w14:textId="3B806689" w:rsidR="005E1298" w:rsidRPr="005E1298" w:rsidRDefault="005E1298" w:rsidP="005E1298">
            <w:pPr>
              <w:pStyle w:val="NoSpacing"/>
              <w:numPr>
                <w:ilvl w:val="1"/>
                <w:numId w:val="22"/>
              </w:numP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</w:pPr>
            <w:r w:rsidRPr="005E129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Solar Parks Update:</w:t>
            </w:r>
          </w:p>
          <w:p w14:paraId="3DB68326" w14:textId="33B935CB" w:rsidR="005E1298" w:rsidRDefault="005E1298" w:rsidP="005E1298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Schedule of Payments Agreement </w:t>
            </w:r>
            <w:r w:rsidR="00AE007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Ofgem 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FiT RPI </w:t>
            </w:r>
            <w:r w:rsidR="00D83D9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f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rom 1 April 202</w:t>
            </w:r>
            <w:r w:rsidR="008059D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5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at </w:t>
            </w:r>
            <w:r w:rsidR="0090782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3.5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%.</w:t>
            </w:r>
            <w:r w:rsidR="00D83D9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 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Lanyon development</w:t>
            </w:r>
            <w:r w:rsidR="001B218D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  <w:r w:rsidR="00E9251E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turned down on appeal due the 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Farmhouse </w:t>
            </w:r>
            <w:r w:rsidR="00E9251E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being 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Grade </w:t>
            </w:r>
            <w:r w:rsidR="00E9251E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2 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listed </w:t>
            </w:r>
            <w:r w:rsidR="00D7348F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and may be turned down on any future appeal due to the precedent set.  </w:t>
            </w:r>
            <w:r w:rsidR="00B67886" w:rsidRPr="0037149A">
              <w:rPr>
                <w:rFonts w:ascii="Calibri" w:eastAsia="Times New Roman" w:hAnsi="Calibri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  <w:t>Directors noted</w:t>
            </w:r>
            <w:r w:rsidR="00B67886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double sided 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vertical solar panels</w:t>
            </w:r>
            <w:r w:rsidR="00BA7A29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  <w:r w:rsidR="00907172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are </w:t>
            </w:r>
            <w:r w:rsidR="0095635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starting to be </w:t>
            </w:r>
            <w:r w:rsidR="00907172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used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  <w:r w:rsidR="00907172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as field barriers which are </w:t>
            </w:r>
            <w:r w:rsidR="00AD02D5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particularly</w:t>
            </w:r>
            <w:r w:rsidR="00907172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effective in winter when </w:t>
            </w:r>
            <w:r w:rsidR="0021506E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the 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sun is lower</w:t>
            </w:r>
            <w:r w:rsidR="001C624C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.  The Treveth</w:t>
            </w:r>
            <w:r w:rsidR="00EB739F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development </w:t>
            </w:r>
            <w:r w:rsidR="00EB739F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of </w:t>
            </w:r>
            <w:r w:rsidR="008012C9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40 homes with 50% affordable </w:t>
            </w:r>
            <w:r w:rsidR="0095635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does not qualify for </w:t>
            </w:r>
            <w:r w:rsidR="005368B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>106 money</w:t>
            </w:r>
            <w:r w:rsidR="00956357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en-GB" w:eastAsia="en-GB"/>
              </w:rPr>
              <w:t xml:space="preserve">. </w:t>
            </w:r>
          </w:p>
          <w:p w14:paraId="45007E6C" w14:textId="77777777" w:rsidR="005E1298" w:rsidRDefault="005E1298" w:rsidP="005E1298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436361F1" w14:textId="244C7F72" w:rsidR="005E1298" w:rsidRPr="005E1298" w:rsidRDefault="005E1298" w:rsidP="005E1298">
            <w:pPr>
              <w:pStyle w:val="NoSpacing"/>
              <w:numPr>
                <w:ilvl w:val="1"/>
                <w:numId w:val="22"/>
              </w:numP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</w:pPr>
            <w:r w:rsidRPr="005E129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Awarded Grants Update: </w:t>
            </w:r>
          </w:p>
          <w:p w14:paraId="5E0D4394" w14:textId="24A16A76" w:rsidR="005E1298" w:rsidRPr="00197A41" w:rsidRDefault="00186B37" w:rsidP="00197A41">
            <w:pPr>
              <w:pStyle w:val="NoSpacing"/>
              <w:numPr>
                <w:ilvl w:val="2"/>
                <w:numId w:val="22"/>
              </w:numP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CDRA Elizabeth Sampson Playing Field £16,400 paid. Contract sign off due autumn 25</w:t>
            </w:r>
            <w:r w:rsidR="00AD02D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</w:p>
          <w:p w14:paraId="2FCBC9B9" w14:textId="326B8F0F" w:rsidR="005E1298" w:rsidRDefault="005E1298" w:rsidP="00186B37">
            <w:pPr>
              <w:pStyle w:val="NoSpacing"/>
              <w:numPr>
                <w:ilvl w:val="2"/>
                <w:numId w:val="22"/>
              </w:numP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lastRenderedPageBreak/>
              <w:t xml:space="preserve">Friends of Kehelland Playground Equipment £21,086. </w:t>
            </w:r>
            <w:r w:rsidR="00197A4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Underspend £534, directors approved spend via email </w:t>
            </w:r>
            <w:r w:rsidR="004474C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28.05.25.  Awaiting </w:t>
            </w:r>
            <w:r w:rsidR="00F3571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confirmation of final spend. 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1063398F" w14:textId="77777777" w:rsidR="00425183" w:rsidRDefault="00425183" w:rsidP="00425183">
            <w:pPr>
              <w:pStyle w:val="NoSpacing"/>
              <w:numPr>
                <w:ilvl w:val="2"/>
                <w:numId w:val="22"/>
              </w:numP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Hayle Memory Café Activities £3K.  EfG complete on website. </w:t>
            </w:r>
          </w:p>
          <w:p w14:paraId="6722EFED" w14:textId="0C3B0232" w:rsidR="00B64FB3" w:rsidRDefault="00B64FB3" w:rsidP="00186B37">
            <w:pPr>
              <w:pStyle w:val="NoSpacing"/>
              <w:numPr>
                <w:ilvl w:val="2"/>
                <w:numId w:val="22"/>
              </w:numP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Hayle RF</w:t>
            </w:r>
            <w:r w:rsidR="00CF2AD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U Replacement Lighting £23,050. </w:t>
            </w:r>
            <w:r w:rsidR="0042518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EfG form awaited. </w:t>
            </w:r>
          </w:p>
          <w:p w14:paraId="187BD0AB" w14:textId="64BE5EC1" w:rsidR="00425183" w:rsidRDefault="00425183" w:rsidP="00186B37">
            <w:pPr>
              <w:pStyle w:val="NoSpacing"/>
              <w:numPr>
                <w:ilvl w:val="2"/>
                <w:numId w:val="22"/>
              </w:numP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Busy Bodies 2xReplacement Sheds £10,000. EfG form awaited</w:t>
            </w:r>
          </w:p>
          <w:p w14:paraId="0AC48751" w14:textId="640878EC" w:rsidR="005E1298" w:rsidRDefault="005E1298" w:rsidP="00186B37">
            <w:pPr>
              <w:pStyle w:val="NoSpacing"/>
              <w:numPr>
                <w:ilvl w:val="2"/>
                <w:numId w:val="22"/>
              </w:numP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Brea</w:t>
            </w:r>
            <w:r w:rsidR="00F5373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ktime 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snack Busy B</w:t>
            </w:r>
            <w:r w:rsidR="00F5373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odies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£</w:t>
            </w:r>
            <w:r w:rsidR="0017440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400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paid.  </w:t>
            </w:r>
            <w:r w:rsidR="0049640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25/26 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£</w:t>
            </w:r>
            <w:r w:rsidR="0017440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400</w:t>
            </w:r>
            <w:r w:rsidR="0049640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requested</w:t>
            </w:r>
            <w:r w:rsidR="00FB7FE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71225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DS proposed and JT seconded grant of £425.  </w:t>
            </w:r>
            <w:r w:rsidR="00574BDF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Grant Approved.</w:t>
            </w:r>
          </w:p>
          <w:p w14:paraId="29380D91" w14:textId="093674BA" w:rsidR="00E63F76" w:rsidRDefault="005E1298" w:rsidP="00E63F76">
            <w:pPr>
              <w:pStyle w:val="NoSpacing"/>
              <w:numPr>
                <w:ilvl w:val="2"/>
                <w:numId w:val="22"/>
              </w:numP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Break</w:t>
            </w:r>
            <w:r w:rsidR="00F5373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time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snack. Connor Downs Academy. £1</w:t>
            </w:r>
            <w:r w:rsidR="00B24C3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,400</w:t>
            </w:r>
            <w:r w:rsidRP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paid.</w:t>
            </w:r>
            <w:r w:rsidR="00574BD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24/25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£1,</w:t>
            </w:r>
            <w:r w:rsidR="00B24C3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6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00 requested</w:t>
            </w:r>
            <w:r w:rsidR="00574BD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CD264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J</w:t>
            </w:r>
            <w:r w:rsidR="00B0156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</w:t>
            </w:r>
            <w:r w:rsidR="00CD264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proposed and </w:t>
            </w:r>
            <w:r w:rsidR="00B0156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JR</w:t>
            </w:r>
            <w:r w:rsidR="00CD264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seconded grant of £</w:t>
            </w:r>
            <w:r w:rsidR="00CD2645" w:rsidRPr="00A52BB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1</w:t>
            </w:r>
            <w:r w:rsidR="00B0156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,6</w:t>
            </w:r>
            <w:r w:rsidR="00CD2645" w:rsidRPr="00A52BB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00</w:t>
            </w:r>
            <w:r w:rsidR="00CD264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B01560" w:rsidRPr="00B01560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Grant </w:t>
            </w:r>
            <w:r w:rsidR="00CD2645" w:rsidRPr="00A52BB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Approved.</w:t>
            </w:r>
          </w:p>
          <w:p w14:paraId="3CEFD52E" w14:textId="486C08F2" w:rsidR="00E63F76" w:rsidRDefault="005E1298" w:rsidP="00E63F76">
            <w:pPr>
              <w:pStyle w:val="NoSpacing"/>
              <w:numPr>
                <w:ilvl w:val="2"/>
                <w:numId w:val="22"/>
              </w:numP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Breakfast</w:t>
            </w:r>
            <w:r w:rsidR="00AD52A8"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variety and Around the </w:t>
            </w:r>
            <w:r w:rsidR="00C71E5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</w:t>
            </w:r>
            <w:r w:rsidR="00AD52A8"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orld Breakfast</w:t>
            </w:r>
            <w:r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/</w:t>
            </w:r>
            <w:r w:rsidR="00AD52A8"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Wraparound Care club</w:t>
            </w:r>
            <w:r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snack. Gwinear School. </w:t>
            </w:r>
            <w:r w:rsidR="008D60ED"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£1,100</w:t>
            </w:r>
            <w:r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paid</w:t>
            </w:r>
            <w:r w:rsidR="0026455A"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056BD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25/26 </w:t>
            </w:r>
            <w:r w:rsidR="0026455A"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£1K requested</w:t>
            </w:r>
            <w:r w:rsidR="00056BD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</w:t>
            </w:r>
            <w:r w:rsidR="0026455A" w:rsidRP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401648" w:rsidRPr="0027569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Directors noted</w:t>
            </w:r>
            <w:r w:rsidR="0040164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government breakfast grant at </w:t>
            </w:r>
            <w:r w:rsidR="000261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30p</w:t>
            </w:r>
            <w:r w:rsidR="0040164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per child</w:t>
            </w:r>
            <w:r w:rsidR="00EF2A0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923B0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DS</w:t>
            </w:r>
            <w:r w:rsidR="007E6478" w:rsidRPr="00A52BB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7E647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proposed and </w:t>
            </w:r>
            <w:r w:rsidR="007E6478" w:rsidRPr="00A52BB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J</w:t>
            </w:r>
            <w:r w:rsidR="005B0C0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</w:t>
            </w:r>
            <w:r w:rsidR="007E6478" w:rsidRPr="00A52BB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7E647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seconded grant of £1</w:t>
            </w:r>
            <w:r w:rsidR="005B0C0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,354</w:t>
            </w:r>
            <w:r w:rsidR="007E647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based on child </w:t>
            </w:r>
            <w:r w:rsidR="007E6478" w:rsidRPr="00A52BB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pro rata</w:t>
            </w:r>
            <w:r w:rsidR="005B0C0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</w:t>
            </w:r>
            <w:r w:rsidR="007E647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EF2A0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4xagreed. </w:t>
            </w:r>
            <w:r w:rsidR="00EF2A02" w:rsidRPr="00A52BB4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>CWxabst</w:t>
            </w:r>
            <w:r w:rsidR="00EF2A02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>ained</w:t>
            </w:r>
            <w:r w:rsidR="00EF2A02" w:rsidRPr="00A52BB4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 xml:space="preserve"> conflict of interest.</w:t>
            </w:r>
            <w:r w:rsidR="00EF2A0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401648" w:rsidRPr="0040164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Grant </w:t>
            </w:r>
            <w:r w:rsidR="00EF2A02" w:rsidRPr="0040164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Approved</w:t>
            </w:r>
            <w:r w:rsidR="00EF2A02" w:rsidRPr="00A52BB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.</w:t>
            </w:r>
          </w:p>
          <w:p w14:paraId="0DD417D5" w14:textId="598F1563" w:rsidR="00E63F76" w:rsidRPr="00FF31A5" w:rsidRDefault="00E63F76" w:rsidP="001D7198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25" w:type="dxa"/>
          </w:tcPr>
          <w:p w14:paraId="6FE6ED5B" w14:textId="77777777" w:rsidR="0078187A" w:rsidRDefault="0078187A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118D4721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1D157A23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555670BA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64E33EB6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2F983FBD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5AE5FBF7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52A3FB0D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5DA52945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749689F2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2E20EFC5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1C28FA1F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67557A0B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5DFD5C6C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456B764B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662B7082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20E2F90D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79169526" w14:textId="77777777" w:rsidR="001E1E0B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500A7B61" w14:textId="77777777" w:rsidR="00FF31A5" w:rsidRDefault="00FF31A5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60146B8C" w14:textId="77777777" w:rsidR="00FF31A5" w:rsidRDefault="00FF31A5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551E7E1E" w14:textId="77777777" w:rsidR="00FF31A5" w:rsidRDefault="00FF31A5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1CA2F36A" w14:textId="3742344B" w:rsidR="001E1E0B" w:rsidRPr="00E309B9" w:rsidRDefault="001E1E0B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5A334E" w:rsidRPr="00731BEF" w14:paraId="6E76B7C3" w14:textId="77777777" w:rsidTr="00D57835">
        <w:tc>
          <w:tcPr>
            <w:tcW w:w="710" w:type="dxa"/>
          </w:tcPr>
          <w:p w14:paraId="026680F1" w14:textId="2C6A1298" w:rsidR="005A334E" w:rsidRDefault="005E1298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lastRenderedPageBreak/>
              <w:t>6</w:t>
            </w:r>
            <w:r w:rsidR="005A334E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8071" w:type="dxa"/>
          </w:tcPr>
          <w:p w14:paraId="25355A31" w14:textId="0C387020" w:rsidR="0036415D" w:rsidRDefault="00EE281C" w:rsidP="0036415D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Grant Applications </w:t>
            </w:r>
          </w:p>
          <w:p w14:paraId="6BCCCF16" w14:textId="1EC7FE87" w:rsidR="005E1298" w:rsidRDefault="00357BCF" w:rsidP="005E1298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6</w:t>
            </w:r>
            <w:r w:rsidR="00FF7F3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.1 </w:t>
            </w:r>
            <w:r w:rsidR="00A80EF3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Connor Downs Residents Association (CDRA) for </w:t>
            </w:r>
            <w:r w:rsidR="00B94EF3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Elizabeth</w:t>
            </w:r>
            <w:r w:rsidR="00A80EF3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Sampson Playing Field (ESP</w:t>
            </w:r>
            <w:r w:rsidR="00B334B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F) Path and Surface </w:t>
            </w:r>
            <w:r w:rsidR="005E129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– </w:t>
            </w:r>
            <w:r w:rsidR="00625370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Nina Maley</w:t>
            </w:r>
            <w:r w:rsidR="00D0359D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,</w:t>
            </w:r>
            <w:r w:rsidR="00625370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C304F5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Vida Perin</w:t>
            </w:r>
            <w:r w:rsidR="00D0359D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and</w:t>
            </w:r>
            <w:r w:rsidR="00C304F5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Trish</w:t>
            </w:r>
            <w:r w:rsidR="00322803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Hawes</w:t>
            </w:r>
            <w:r w:rsidR="00C304F5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1754A2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at 18.15</w:t>
            </w:r>
            <w:r w:rsidR="005E129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. </w:t>
            </w:r>
          </w:p>
          <w:p w14:paraId="242CF940" w14:textId="0B3C9C74" w:rsidR="003E06B4" w:rsidRPr="003133E2" w:rsidRDefault="005E1298" w:rsidP="00EE281C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Application </w:t>
            </w:r>
            <w:r w:rsidRPr="00FF7F3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for </w:t>
            </w:r>
            <w:r w:rsidR="001754A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ESPF </w:t>
            </w:r>
            <w:r w:rsidR="00BA567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path and surface £20,000.  </w:t>
            </w:r>
            <w:r w:rsidR="00CC764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GGSCF </w:t>
            </w:r>
            <w:r w:rsidR="009D571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funded ESPF P</w:t>
            </w:r>
            <w:r w:rsidR="00CC764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roject </w:t>
            </w:r>
            <w:r w:rsidR="009D571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M</w:t>
            </w:r>
            <w:r w:rsidR="00CC764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anager</w:t>
            </w:r>
            <w:r w:rsidR="002F13A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at £16,400</w:t>
            </w:r>
            <w:r w:rsidR="00E06DC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in August 23</w:t>
            </w:r>
            <w:r w:rsidR="003152C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7C541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who </w:t>
            </w:r>
            <w:r w:rsidR="005936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after extensive </w:t>
            </w:r>
            <w:r w:rsidR="007C541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consult</w:t>
            </w:r>
            <w:r w:rsidR="005936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ation with the whole </w:t>
            </w:r>
            <w:r w:rsidR="007C541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community</w:t>
            </w:r>
            <w:r w:rsidR="0021506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redesigned the ESPF</w:t>
            </w:r>
            <w:r w:rsidR="0045447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</w:t>
            </w:r>
            <w:r w:rsidR="00DB16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area is currently very run down area and subject to anti social behaviour.  The project is seen as a positive move for the community. </w:t>
            </w:r>
            <w:r w:rsidR="0045447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</w:t>
            </w:r>
            <w:r w:rsidR="00E06DC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Parish Council (PC) has</w:t>
            </w:r>
            <w:r w:rsidR="00CC764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been successful with community levelling</w:t>
            </w:r>
            <w:r w:rsidR="002744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CC764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up at just under £100K </w:t>
            </w:r>
            <w:r w:rsidR="00C61A0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for Phase 1 of the project which involves play </w:t>
            </w:r>
            <w:r w:rsidR="002744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equipment</w:t>
            </w:r>
            <w:r w:rsidR="00C61A0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2744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toddler </w:t>
            </w:r>
            <w:r w:rsidR="00B04B1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and natural </w:t>
            </w:r>
            <w:r w:rsidR="002744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play area</w:t>
            </w:r>
            <w:r w:rsidR="00B04B1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s </w:t>
            </w:r>
            <w:r w:rsidR="00DB16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PC is </w:t>
            </w:r>
            <w:r w:rsidR="00751D7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out to tender </w:t>
            </w:r>
            <w:r w:rsidR="00DB16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in Au</w:t>
            </w:r>
            <w:r w:rsidR="00DC438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gust </w:t>
            </w:r>
            <w:r w:rsidR="00DB16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with </w:t>
            </w:r>
            <w:r w:rsidR="00DC438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complet</w:t>
            </w:r>
            <w:r w:rsidR="00DB16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ion</w:t>
            </w:r>
            <w:r w:rsidR="00DC438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4A3AA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anticipated </w:t>
            </w:r>
            <w:r w:rsidR="00DC438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by </w:t>
            </w:r>
            <w:r w:rsidR="00DB16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</w:t>
            </w:r>
            <w:r w:rsidR="00DC438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end of </w:t>
            </w:r>
            <w:r w:rsidR="00F6762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year</w:t>
            </w:r>
            <w:r w:rsidR="00DB16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 Phase 2</w:t>
            </w:r>
            <w:r w:rsidR="006F02F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is for</w:t>
            </w:r>
            <w:r w:rsidR="00C45BF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this application of</w:t>
            </w:r>
            <w:r w:rsidR="006F02F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 circular path and surface for </w:t>
            </w:r>
            <w:r w:rsidR="0039218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prams, </w:t>
            </w:r>
            <w:r w:rsidR="00DC438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children</w:t>
            </w:r>
            <w:r w:rsidR="006F02F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’</w:t>
            </w:r>
            <w:r w:rsidR="00DC438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 bikes</w:t>
            </w:r>
            <w:r w:rsidR="00F8347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m</w:t>
            </w:r>
            <w:r w:rsidR="006D465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obility scooters</w:t>
            </w:r>
            <w:r w:rsidR="00F8347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with measured markings for runners</w:t>
            </w:r>
            <w:r w:rsidR="007C5CA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 Installation preference is</w:t>
            </w:r>
            <w:r w:rsidR="00DB7B2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in coordination with Phase 1. </w:t>
            </w:r>
            <w:r w:rsidR="007C5CA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DB7B2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7C5CA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Phase 3 is for a football pitch</w:t>
            </w:r>
            <w:r w:rsidR="009E059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0A170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and open community space, PC is applying to F</w:t>
            </w:r>
            <w:r w:rsidR="007C5CA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ootball England</w:t>
            </w:r>
            <w:r w:rsidR="000A170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for </w:t>
            </w:r>
            <w:r w:rsidR="0021506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funding</w:t>
            </w:r>
            <w:r w:rsidR="004A7A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 Total cost</w:t>
            </w:r>
            <w:r w:rsidR="00DB7B2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£200K</w:t>
            </w:r>
            <w:r w:rsidR="004A3AA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for ESPF regeneration</w:t>
            </w:r>
            <w:r w:rsidR="004A7A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67654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The PC have Management and Greens Contractors who will maintain the park </w:t>
            </w:r>
            <w:r w:rsidR="0021506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with </w:t>
            </w:r>
            <w:r w:rsidR="00F4480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weekly, monthly and annual </w:t>
            </w:r>
            <w:r w:rsidR="0067654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Risk Assessments of equipment</w:t>
            </w:r>
            <w:r w:rsidR="00F4480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area</w:t>
            </w:r>
            <w:r w:rsidR="0067654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</w:t>
            </w:r>
            <w:r w:rsidR="0021292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There are no plans for s</w:t>
            </w:r>
            <w:r w:rsidR="00D64D3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ecurity</w:t>
            </w:r>
            <w:r w:rsidR="0021292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c</w:t>
            </w:r>
            <w:r w:rsidR="00EC290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ameras</w:t>
            </w:r>
            <w:r w:rsidR="0021292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the installation of </w:t>
            </w:r>
            <w:r w:rsidR="00C70D3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solar lighting</w:t>
            </w:r>
            <w:r w:rsidR="003C260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in another area</w:t>
            </w:r>
            <w:r w:rsidR="00C70D3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ha</w:t>
            </w:r>
            <w:r w:rsidR="003C260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</w:t>
            </w:r>
            <w:r w:rsidR="00C70D3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 adverse effect </w:t>
            </w:r>
            <w:r w:rsidR="003C260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and therefore, </w:t>
            </w:r>
            <w:r w:rsidR="00C70D3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dusk to dawn opening</w:t>
            </w:r>
            <w:r w:rsidR="003C260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was brought in, </w:t>
            </w:r>
            <w:r w:rsidR="00F570B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dummy cameras and notices</w:t>
            </w:r>
            <w:r w:rsidR="0027569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F570B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could </w:t>
            </w:r>
            <w:r w:rsidR="0027569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be installed if needed. </w:t>
            </w:r>
            <w:r w:rsidR="00A801B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 meeting ended at 18.</w:t>
            </w:r>
            <w:r w:rsidR="002B3BC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30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</w:p>
          <w:p w14:paraId="532E8327" w14:textId="77777777" w:rsidR="003F3300" w:rsidRPr="003133E2" w:rsidRDefault="003F3300" w:rsidP="00EE281C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0C6597F0" w14:textId="0B977EAB" w:rsidR="002551D2" w:rsidRDefault="003F3300" w:rsidP="00BA567F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95483F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Recommendation:</w:t>
            </w:r>
            <w:r w:rsidR="007C785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</w:p>
          <w:p w14:paraId="694B665A" w14:textId="16DE9670" w:rsidR="00FF7F34" w:rsidRDefault="003C59EA" w:rsidP="002E4002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27569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Directors noted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the </w:t>
            </w:r>
            <w:r w:rsidR="00F63F6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Parish 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C</w:t>
            </w:r>
            <w:r w:rsidR="00F63F6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ouncil </w:t>
            </w:r>
            <w:r w:rsidR="000F596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(PC) </w:t>
            </w:r>
            <w:r w:rsidR="00F63F6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owns the park </w:t>
            </w:r>
            <w:r w:rsidR="0009557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not CDRA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CB20A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Reawla park has been successful and diminished anti social behaviour</w:t>
            </w:r>
            <w:r w:rsidR="000F596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1F6F4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M</w:t>
            </w:r>
            <w:r w:rsidR="008A399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eiLoci</w:t>
            </w:r>
            <w:r w:rsidR="001F6F4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designed the Penzance Prome</w:t>
            </w:r>
            <w:r w:rsidR="007C0EF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nade.  </w:t>
            </w:r>
            <w:r w:rsidR="00F30C6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There are 2 entrances</w:t>
            </w:r>
            <w:r w:rsidR="00CA37F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F30C6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PC will erect more signage, the right </w:t>
            </w:r>
            <w:r w:rsidR="004A4E9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of way through the new development </w:t>
            </w:r>
            <w:r w:rsidR="00E06A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will be part of the planning agreement.  Phase 3 funding is ex</w:t>
            </w:r>
            <w:r w:rsidR="00E348E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pected to be successful. </w:t>
            </w:r>
            <w:r w:rsidR="00AD66A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J</w:t>
            </w:r>
            <w:r w:rsidR="0025652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</w:t>
            </w:r>
            <w:r w:rsidR="002D444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proposed and</w:t>
            </w:r>
            <w:r w:rsidR="00357BC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2D444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J</w:t>
            </w:r>
            <w:r w:rsidR="00AD66A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</w:t>
            </w:r>
            <w:r w:rsidR="002D444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seconded</w:t>
            </w:r>
            <w:r w:rsidR="007E616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DD3F3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funding </w:t>
            </w:r>
            <w:r w:rsidR="007E616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£20,000</w:t>
            </w:r>
            <w:r w:rsidR="00371A2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for ESPF path and surface. </w:t>
            </w:r>
            <w:r w:rsidR="00CA37F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4</w:t>
            </w:r>
            <w:r w:rsid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xapproved.  </w:t>
            </w:r>
            <w:r w:rsidR="005E1298" w:rsidRPr="00CA37FC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>JTxabstained</w:t>
            </w:r>
            <w:r w:rsidR="00BC1E5F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 xml:space="preserve"> conflict of interest</w:t>
            </w:r>
            <w:r w:rsidR="005E1298" w:rsidRPr="00CA37FC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>.</w:t>
            </w:r>
            <w:r w:rsidR="005E129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5E1298" w:rsidRPr="00AD66A9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 </w:t>
            </w:r>
            <w:r w:rsidR="009F086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Grant </w:t>
            </w:r>
            <w:r w:rsidR="005E1298" w:rsidRPr="00AD66A9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Approv</w:t>
            </w:r>
            <w:r w:rsidR="009F086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ed</w:t>
            </w:r>
            <w:r w:rsidR="005E1298" w:rsidRPr="00AD66A9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.    </w:t>
            </w:r>
          </w:p>
          <w:p w14:paraId="77235814" w14:textId="77777777" w:rsidR="005E1298" w:rsidRDefault="005E1298" w:rsidP="002E4002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61C97F9A" w14:textId="479D2579" w:rsidR="002E4002" w:rsidRPr="00FC59A2" w:rsidRDefault="00357BCF" w:rsidP="002E4002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6</w:t>
            </w:r>
            <w:r w:rsidR="00FF7F34" w:rsidRPr="00FF7F3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.2</w:t>
            </w:r>
            <w:r w:rsidR="00FF7F34" w:rsidRPr="00FF7F3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4526ED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Friends of Connor Downs (FoCD) </w:t>
            </w:r>
            <w:r w:rsidR="00372B5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KS1 Outside Area – Kerry Gallagher</w:t>
            </w:r>
            <w:r w:rsidR="00B51315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, </w:t>
            </w:r>
            <w:r w:rsidR="00FE4163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Rachel </w:t>
            </w:r>
            <w:r w:rsidR="001B2CB1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Smith</w:t>
            </w:r>
            <w:r w:rsidR="00A53DD0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and </w:t>
            </w:r>
            <w:r w:rsidR="00FE4163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Deb</w:t>
            </w:r>
            <w:r w:rsidR="00602CED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b</w:t>
            </w:r>
            <w:r w:rsidR="00FE4163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ie Cre</w:t>
            </w:r>
            <w:r w:rsidR="00826E51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ase</w:t>
            </w:r>
            <w:r w:rsidR="00FE4163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372B5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18.30</w:t>
            </w: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. </w:t>
            </w:r>
          </w:p>
          <w:p w14:paraId="0E53B3D1" w14:textId="5ECEDCB2" w:rsidR="00C658A6" w:rsidRDefault="006E4FFC" w:rsidP="002E4002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Application for £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36,342.50 for KS1 Outside area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6D7C5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There is unusable space </w:t>
            </w:r>
            <w:r w:rsidR="004A61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between KS1 and </w:t>
            </w:r>
            <w:r w:rsidR="006D7C5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KS</w:t>
            </w:r>
            <w:r w:rsidR="004A61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2</w:t>
            </w:r>
            <w:r w:rsidR="006D7C5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which could be </w:t>
            </w:r>
            <w:r w:rsidR="00EC708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utilised</w:t>
            </w:r>
            <w:r w:rsidR="006D7C5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for </w:t>
            </w:r>
            <w:r w:rsidR="00EC708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both year groups for the</w:t>
            </w:r>
            <w:r w:rsidR="00A53DD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ir</w:t>
            </w:r>
            <w:r w:rsidR="00EC708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extensive outdoor provision.</w:t>
            </w:r>
            <w:r w:rsidR="004A61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EC708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Profession</w:t>
            </w:r>
            <w:r w:rsidR="006E468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al playground designers and local</w:t>
            </w:r>
            <w:r w:rsidR="005B766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recycled plastic companies </w:t>
            </w:r>
            <w:r w:rsidR="006E468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were sourced</w:t>
            </w:r>
            <w:r w:rsidR="005B766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FoCD </w:t>
            </w:r>
            <w:r w:rsidR="0018799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£2,500 contribution</w:t>
            </w:r>
            <w:r w:rsidR="008353A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No funding from Aspire Academy or Cornwall Council. </w:t>
            </w:r>
            <w:r w:rsidR="006E2E7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If approved plans for works would be in the summer holidays</w:t>
            </w:r>
            <w:r w:rsidR="00E620D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CE2C2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depending on </w:t>
            </w:r>
            <w:r w:rsidR="00CE2C2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lastRenderedPageBreak/>
              <w:t>contractor</w:t>
            </w:r>
            <w:r w:rsidR="00A53DD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availability</w:t>
            </w:r>
            <w:r w:rsidR="00E620D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0119B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VAT </w:t>
            </w:r>
            <w:r w:rsidR="00E620D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can be </w:t>
            </w:r>
            <w:r w:rsidR="000119B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reclaim</w:t>
            </w:r>
            <w:r w:rsidR="00E620D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ed. </w:t>
            </w:r>
            <w:r w:rsidR="004A592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Equipment has to be Academy approved</w:t>
            </w:r>
            <w:r w:rsidR="007E6C3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the Academy would perform </w:t>
            </w:r>
            <w:r w:rsidR="00A53DD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timely </w:t>
            </w:r>
            <w:r w:rsidR="0003482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risk assessments</w:t>
            </w:r>
            <w:r w:rsidR="00CC5E3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The </w:t>
            </w:r>
            <w:r w:rsidR="0093316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GGSCF funded EYFS playground area is used all the time. </w:t>
            </w:r>
            <w:r w:rsidR="00A53DD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C658A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 meeting ended at 18.</w:t>
            </w:r>
            <w:r w:rsidR="002B3BC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45</w:t>
            </w:r>
            <w:r w:rsidR="00C658A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</w:t>
            </w:r>
          </w:p>
          <w:p w14:paraId="77CCD59C" w14:textId="77777777" w:rsidR="006E4FFC" w:rsidRPr="003133E2" w:rsidRDefault="006E4FFC" w:rsidP="002E4002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532DF4F0" w14:textId="1B13331C" w:rsidR="004E1AF2" w:rsidRDefault="002E4002" w:rsidP="00241C3C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D73E4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Recommendation:</w:t>
            </w:r>
            <w:r w:rsidR="00D73E4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739B7090" w14:textId="5B754969" w:rsidR="00955D12" w:rsidRDefault="00830C5E" w:rsidP="00955D12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93316E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Directors note</w:t>
            </w:r>
            <w:r w:rsidR="000D2B0E" w:rsidRPr="0093316E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the </w:t>
            </w:r>
            <w:r w:rsidR="0085211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equipment and resources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were very expensive</w:t>
            </w:r>
            <w:r w:rsidR="000D2B0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plus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the quotes differ too much in price and detail</w:t>
            </w:r>
            <w:r w:rsidR="00175D4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DS </w:t>
            </w:r>
            <w:r w:rsidR="00955D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proposed and </w:t>
            </w:r>
            <w:r w:rsidR="00BF2AB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JT </w:t>
            </w:r>
            <w:r w:rsidR="00955D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seconded </w:t>
            </w:r>
            <w:r w:rsidR="00EE3D7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</w:t>
            </w:r>
            <w:r w:rsidR="00331C9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funding approval </w:t>
            </w:r>
            <w:r w:rsidR="0085211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of</w:t>
            </w:r>
            <w:r w:rsidR="00955D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175D4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£</w:t>
            </w:r>
            <w:r w:rsidR="00DF7A2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21</w:t>
            </w:r>
            <w:r w:rsidR="006F15B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,000</w:t>
            </w:r>
            <w:r w:rsidR="00E2565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to fund</w:t>
            </w:r>
            <w:r w:rsidR="00416D0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175D4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</w:t>
            </w:r>
            <w:r w:rsidR="00416D0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hase 1</w:t>
            </w:r>
            <w:r w:rsidR="00E2565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2 to clear and prepare the site</w:t>
            </w:r>
            <w:r w:rsidR="0085211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lay safety surface</w:t>
            </w:r>
            <w:r w:rsidR="0027599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</w:t>
            </w:r>
            <w:r w:rsidR="0027599C" w:rsidRPr="000657B0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Directors</w:t>
            </w:r>
            <w:r w:rsidR="00E87644" w:rsidRPr="000657B0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 </w:t>
            </w:r>
            <w:r w:rsidR="000A0214" w:rsidRPr="000657B0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advise</w:t>
            </w:r>
            <w:r w:rsidR="00E87644" w:rsidRPr="000657B0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d</w:t>
            </w:r>
            <w:r w:rsidR="005754F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sourcing </w:t>
            </w:r>
            <w:r w:rsidR="000A021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3</w:t>
            </w:r>
            <w:r w:rsidR="002A4AB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competitive</w:t>
            </w:r>
            <w:r w:rsidR="000A021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quotes</w:t>
            </w:r>
            <w:r w:rsidR="0065025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B2702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outlining the same detail</w:t>
            </w:r>
            <w:r w:rsidR="005754F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for the works</w:t>
            </w:r>
            <w:r w:rsidR="00E3616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153BA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equipment and resources. </w:t>
            </w:r>
            <w:r w:rsidR="006D3B7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</w:t>
            </w:r>
            <w:r w:rsidR="00D709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irectors </w:t>
            </w:r>
            <w:r w:rsidR="007F5CE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encouraged works to be carried out in the summer holidays</w:t>
            </w:r>
            <w:r w:rsidR="00E87644" w:rsidRPr="006D08F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</w:t>
            </w:r>
            <w:r w:rsidR="00852115" w:rsidRPr="006D08F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416D0E" w:rsidRPr="006D08F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25012B" w:rsidRPr="006D08F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All Directors were in favour.</w:t>
            </w:r>
            <w:r w:rsidR="0025012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E25E0D" w:rsidRPr="00E25E0D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Grant Approved. </w:t>
            </w:r>
          </w:p>
          <w:p w14:paraId="0DABCEE3" w14:textId="77777777" w:rsidR="00451FB4" w:rsidRDefault="00451FB4" w:rsidP="00241C3C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125595A5" w14:textId="77777777" w:rsidR="000657B0" w:rsidRDefault="00E63F76" w:rsidP="000657B0">
            <w:pPr>
              <w:pStyle w:val="NoSpacing"/>
              <w:numPr>
                <w:ilvl w:val="1"/>
                <w:numId w:val="26"/>
              </w:numP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Gwithian Residents Association (GRA) for Gwithian Green Project – Dick Goodere</w:t>
            </w:r>
          </w:p>
          <w:p w14:paraId="73645AEE" w14:textId="785A9A41" w:rsidR="006E4FFC" w:rsidRPr="00955D12" w:rsidRDefault="00E63F76" w:rsidP="000657B0">
            <w:pPr>
              <w:pStyle w:val="NoSpacing"/>
              <w:ind w:left="31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at 18.45.</w:t>
            </w:r>
          </w:p>
          <w:p w14:paraId="793AE345" w14:textId="75CEF547" w:rsidR="00D304B2" w:rsidRDefault="006E4FFC" w:rsidP="006E4FFC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Application for £5,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129 for Gwithian Green Project</w:t>
            </w:r>
            <w:r w:rsidR="001952E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</w:t>
            </w:r>
            <w:r w:rsidR="000040C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Electric </w:t>
            </w:r>
            <w:r w:rsidR="001952E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Brush</w:t>
            </w:r>
            <w:r w:rsidR="000040C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Cutter battery life is half an hour</w:t>
            </w:r>
            <w:r w:rsidR="009147A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volunteers have been trained to use it</w:t>
            </w:r>
            <w:r w:rsidR="00D71C6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</w:t>
            </w:r>
            <w:r w:rsidR="007245B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ponies do a brilliant job in keeping back growth and opening the area to butterflies and insects but they </w:t>
            </w:r>
            <w:r w:rsidR="0004249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do</w:t>
            </w:r>
            <w:r w:rsidR="007245B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not eat the brambles which </w:t>
            </w:r>
            <w:r w:rsidR="00D71C6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need cutting back every 2 weeks</w:t>
            </w:r>
            <w:r w:rsidR="001214E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 R</w:t>
            </w:r>
            <w:r w:rsidR="0080388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eplacement parts for current</w:t>
            </w:r>
            <w:r w:rsidR="0021506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petrol</w:t>
            </w:r>
            <w:r w:rsidR="0080388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cutters imported and too expensive.  </w:t>
            </w:r>
            <w:r w:rsidR="00A9772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Backpack batteries are </w:t>
            </w:r>
            <w:r w:rsidR="00772BB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too </w:t>
            </w:r>
            <w:r w:rsidR="00A9772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expensive.  Leaflets that GGSCF funded have been very </w:t>
            </w:r>
            <w:r w:rsidR="001221A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successful</w:t>
            </w:r>
            <w:r w:rsidR="00D26CF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replaced often, estimated 10-15 walkers per day</w:t>
            </w:r>
            <w:r w:rsidR="005D377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some of whom may donate as they benefit from using the free car park</w:t>
            </w:r>
            <w:r w:rsidR="0042215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 Donation posts are difficult to remove</w:t>
            </w:r>
            <w:r w:rsidR="00CF473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as concreted in and signage </w:t>
            </w:r>
            <w:r w:rsidR="00EE48C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can be </w:t>
            </w:r>
            <w:r w:rsidR="00CF473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added to them. </w:t>
            </w:r>
            <w:r w:rsidR="00E73E3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I</w:t>
            </w:r>
            <w:r w:rsidR="006D51E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 stewardship </w:t>
            </w:r>
            <w:r w:rsidR="00F62C9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f</w:t>
            </w:r>
            <w:r w:rsidR="00E73E3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u</w:t>
            </w:r>
            <w:r w:rsidR="00F62C9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nding</w:t>
            </w:r>
            <w:r w:rsidR="006D51E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E73E3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is not forthcoming </w:t>
            </w:r>
            <w:r w:rsidR="006D51E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for ponies</w:t>
            </w:r>
            <w:r w:rsidR="00E73E3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grazing</w:t>
            </w:r>
            <w:r w:rsidR="006D51E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next year</w:t>
            </w:r>
            <w:r w:rsidR="00E73E3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DG will have to come to GGSCF for support</w:t>
            </w:r>
            <w:r w:rsidR="00512A5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</w:t>
            </w:r>
            <w:r w:rsidR="00BA70A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D304B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 meeting ended at 19.</w:t>
            </w:r>
            <w:r w:rsidR="00BA6CE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00</w:t>
            </w:r>
            <w:r w:rsidR="00512A5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</w:p>
          <w:p w14:paraId="60DE5F2E" w14:textId="38E36E66" w:rsidR="001E4B7D" w:rsidRDefault="001E4B7D" w:rsidP="006E4FFC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778EDF23" w14:textId="20906FF6" w:rsidR="00955D12" w:rsidRPr="00955D12" w:rsidRDefault="00955D12" w:rsidP="006E4FFC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</w:pPr>
            <w:r w:rsidRPr="00955D12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Recommendation:</w:t>
            </w:r>
          </w:p>
          <w:p w14:paraId="47B85D76" w14:textId="188DD704" w:rsidR="00955D12" w:rsidRDefault="002B0389" w:rsidP="00955D12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Directors</w:t>
            </w:r>
            <w:r w:rsidR="00A32F7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had concern</w:t>
            </w:r>
            <w:r w:rsidR="00512A5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</w:t>
            </w:r>
            <w:r w:rsidR="00A32F7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on the cost of the donation boxes</w:t>
            </w:r>
            <w:r w:rsidR="0055180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</w:t>
            </w:r>
            <w:r w:rsidR="00A03A2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advised </w:t>
            </w:r>
            <w:r w:rsidR="0055180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signposting</w:t>
            </w:r>
            <w:r w:rsidR="00512A5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is</w:t>
            </w:r>
            <w:r w:rsidR="0055180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needed to </w:t>
            </w:r>
            <w:r w:rsidR="0010163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draw attention to the donation sites. </w:t>
            </w:r>
            <w:r w:rsidR="00544F9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JR </w:t>
            </w:r>
            <w:r w:rsidR="00955D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proposed </w:t>
            </w:r>
            <w:r w:rsidR="00544F9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JW </w:t>
            </w:r>
            <w:r w:rsidR="00955D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and seconded </w:t>
            </w:r>
            <w:r w:rsidR="00331C9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funding </w:t>
            </w:r>
            <w:r w:rsidR="00955D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approval</w:t>
            </w:r>
            <w:r w:rsidR="0044645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of £3,159 for the brush cutter </w:t>
            </w:r>
            <w:r w:rsidR="003E639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with</w:t>
            </w:r>
            <w:r w:rsidR="0044645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2 batteries</w:t>
            </w:r>
            <w:r w:rsidR="003E639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pony grazing</w:t>
            </w:r>
            <w:r w:rsidR="003543C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 P</w:t>
            </w:r>
            <w:r w:rsidR="003E639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lu</w:t>
            </w:r>
            <w:r w:rsidR="0010163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s </w:t>
            </w:r>
            <w:r w:rsidR="003543C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 purchase of</w:t>
            </w:r>
            <w:r w:rsidR="0081403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</w:t>
            </w:r>
            <w:r w:rsidR="003543C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2134C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trial affordable donation box and </w:t>
            </w:r>
            <w:r w:rsidR="0081403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its </w:t>
            </w:r>
            <w:r w:rsidR="002134C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installation</w:t>
            </w:r>
            <w:r w:rsidR="0063579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plus </w:t>
            </w:r>
            <w:r w:rsidR="0010163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 cost of signposts</w:t>
            </w:r>
            <w:r w:rsidR="00D8271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detailing the amazing work being done and asking visitors to please give generously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</w:t>
            </w:r>
            <w:r w:rsidR="0063579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A03A24" w:rsidRPr="00512A5E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Directors invited</w:t>
            </w:r>
            <w:r w:rsidR="00A03A2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9D2D9E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DG to </w:t>
            </w:r>
            <w:r w:rsidR="007958C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come back to GGSCF</w:t>
            </w:r>
            <w:r w:rsidR="001927B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on the outcome of the trial donation box and</w:t>
            </w:r>
            <w:r w:rsidR="007958C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if and when a third battery is needed</w:t>
            </w:r>
            <w:r w:rsidR="001927B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BC1E5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4</w:t>
            </w:r>
            <w:r w:rsidR="00955D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xapproved.  </w:t>
            </w:r>
            <w:r w:rsidR="00955D12" w:rsidRPr="00BC1E5F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>JTxabstained</w:t>
            </w:r>
            <w:r w:rsidR="00BC1E5F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 xml:space="preserve"> conflict of interest.</w:t>
            </w:r>
            <w:r w:rsidR="00955D12" w:rsidRPr="00BC1E5F">
              <w:rPr>
                <w:rFonts w:ascii="Calibri" w:hAnsi="Calibri" w:cs="Calibri"/>
                <w:bCs/>
                <w:i/>
                <w:iCs/>
                <w:sz w:val="22"/>
                <w:szCs w:val="22"/>
                <w:bdr w:val="none" w:sz="0" w:space="0" w:color="auto"/>
              </w:rPr>
              <w:t xml:space="preserve">  </w:t>
            </w:r>
            <w:r w:rsidR="009F086A" w:rsidRPr="009F086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Grant Approved.</w:t>
            </w:r>
            <w:r w:rsidR="009F086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3E7BC026" w14:textId="77777777" w:rsidR="00E63F76" w:rsidRDefault="00E63F76" w:rsidP="00955D12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4AC7727E" w14:textId="13BD83B3" w:rsidR="00E63F76" w:rsidRPr="00FC59A2" w:rsidRDefault="00E63F76" w:rsidP="00E63F76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6</w:t>
            </w:r>
            <w:r w:rsidRPr="00FF7F3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4</w:t>
            </w:r>
            <w:r w:rsidRPr="00FF7F3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BA6CE6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The Wave Project Surf Therapy Gwithian – Megan Freeman-Hoare and Paula Rowe at 19.00</w:t>
            </w: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. </w:t>
            </w:r>
          </w:p>
          <w:p w14:paraId="77E56C96" w14:textId="3D68672A" w:rsidR="00E63F76" w:rsidRDefault="00E63F76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Application for £3</w:t>
            </w:r>
            <w:r w:rsidR="00116A2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6</w:t>
            </w:r>
            <w:r w:rsidR="00116A2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0 for </w:t>
            </w:r>
            <w:r w:rsidR="00116A2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Surf Therapy Gwithian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061B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Gwithian is the key beach across </w:t>
            </w:r>
            <w:r w:rsidR="00B6645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4 beaches in</w:t>
            </w:r>
            <w:r w:rsidR="00061B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the</w:t>
            </w:r>
            <w:r w:rsidR="00B6645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south west</w:t>
            </w:r>
            <w:r w:rsidR="00061B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There are a </w:t>
            </w:r>
            <w:r w:rsidR="00B6645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lot of volunteers to help offer</w:t>
            </w:r>
            <w:r w:rsidR="00061B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one to one</w:t>
            </w:r>
            <w:r w:rsidR="00B6645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061B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(</w:t>
            </w:r>
            <w:r w:rsidR="00B6645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1-1</w:t>
            </w:r>
            <w:r w:rsidR="00061BE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)</w:t>
            </w:r>
            <w:r w:rsidR="00B6645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support for every young person</w:t>
            </w:r>
            <w:r w:rsidR="00DB0B3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The Wave Project Surf Therapy has </w:t>
            </w:r>
            <w:r w:rsidR="00D81B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work</w:t>
            </w:r>
            <w:r w:rsidR="00DB0B3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ed</w:t>
            </w:r>
            <w:r w:rsidR="00D81B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in partnership with </w:t>
            </w:r>
            <w:r w:rsidR="00255D9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G</w:t>
            </w:r>
            <w:r w:rsidR="00D81B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withian </w:t>
            </w:r>
            <w:r w:rsidR="00255D9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</w:t>
            </w:r>
            <w:r w:rsidR="00D81B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cademy over 10 years</w:t>
            </w:r>
            <w:r w:rsidR="00255D9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 T</w:t>
            </w:r>
            <w:r w:rsidR="00D81B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he funding will cover surf </w:t>
            </w:r>
            <w:r w:rsidR="004051C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school fees </w:t>
            </w:r>
            <w:r w:rsidR="00255D9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at £</w:t>
            </w:r>
            <w:r w:rsidR="004051C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180 per child for </w:t>
            </w:r>
            <w:r w:rsidR="00C2337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use of the changing </w:t>
            </w:r>
            <w:r w:rsidR="004051C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facilities </w:t>
            </w:r>
            <w:r w:rsidR="00C2337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and </w:t>
            </w:r>
            <w:r w:rsidR="004051C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using equipment </w:t>
            </w:r>
            <w:r w:rsidR="00C2337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for a </w:t>
            </w:r>
            <w:r w:rsidR="00BA499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6</w:t>
            </w:r>
            <w:r w:rsidR="00C2337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x</w:t>
            </w:r>
            <w:r w:rsidR="00BA499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week therapy cours</w:t>
            </w:r>
            <w:r w:rsidR="00C2337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</w:t>
            </w:r>
            <w:r w:rsidR="00E3481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for 1-2 hours once a week</w:t>
            </w:r>
            <w:r w:rsidR="00E2346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D4119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23xCamborne, </w:t>
            </w:r>
            <w:r w:rsidR="00B7699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24x</w:t>
            </w:r>
            <w:r w:rsidR="00D4119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Reduth and </w:t>
            </w:r>
            <w:r w:rsidR="00B7699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16xGwithian and </w:t>
            </w:r>
            <w:r w:rsidR="00D4119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Hayle</w:t>
            </w:r>
            <w:r w:rsidR="00B7699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young people </w:t>
            </w:r>
            <w:r w:rsidR="00E3481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aged 8-18 </w:t>
            </w:r>
            <w:r w:rsidR="008232B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we</w:t>
            </w:r>
            <w:r w:rsidR="00B7699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re referre</w:t>
            </w:r>
            <w:r w:rsidR="000731B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</w:t>
            </w:r>
            <w:r w:rsidR="003676B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from professional organisations</w:t>
            </w:r>
            <w:r w:rsidR="00DA3C5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referral partners are asked to donate £150 for each course which costs £1K per course</w:t>
            </w:r>
            <w:r w:rsidR="00506DA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60% of costs are fund raised</w:t>
            </w:r>
            <w:r w:rsidR="000731B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77634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Surf clubs are offered on completion of the course</w:t>
            </w:r>
            <w:r w:rsidR="00506DA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a contribution is asked for</w:t>
            </w:r>
            <w:r w:rsidR="0077634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</w:t>
            </w:r>
            <w:r w:rsidR="006E24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All volunteers</w:t>
            </w:r>
            <w:r w:rsidR="009E3BC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have rigourous</w:t>
            </w:r>
            <w:r w:rsidR="006E24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95346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national standardised </w:t>
            </w:r>
            <w:r w:rsidR="006E24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train</w:t>
            </w:r>
            <w:r w:rsidR="009E3BC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ing</w:t>
            </w:r>
            <w:r w:rsidR="0095346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DBS checked</w:t>
            </w:r>
            <w:r w:rsidR="006E24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9E3BC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MFH has a teaching background, </w:t>
            </w:r>
            <w:r w:rsidR="006E24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some</w:t>
            </w:r>
            <w:r w:rsidR="006C07E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volunteers</w:t>
            </w:r>
            <w:r w:rsidR="006E24B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6C07E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have</w:t>
            </w:r>
            <w:r w:rsidR="00B12C5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mental health </w:t>
            </w:r>
            <w:r w:rsidR="006C07E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qualifications</w:t>
            </w:r>
            <w:r w:rsidR="0052212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350CB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surf school t</w:t>
            </w:r>
            <w:r w:rsidR="00342B4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rainers</w:t>
            </w:r>
            <w:r w:rsidR="0052212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assist</w:t>
            </w:r>
            <w:r w:rsidR="00E04A4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52212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</w:t>
            </w:r>
            <w:r w:rsidR="00F41F3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re is a </w:t>
            </w:r>
            <w:r w:rsidR="00F0709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lastRenderedPageBreak/>
              <w:t xml:space="preserve">significant </w:t>
            </w:r>
            <w:r w:rsidR="00F41F3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improvement </w:t>
            </w:r>
            <w:r w:rsidR="00A90E7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to young </w:t>
            </w:r>
            <w:r w:rsidR="001119A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people’s</w:t>
            </w:r>
            <w:r w:rsidR="00A90E7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wellbeing </w:t>
            </w:r>
            <w:r w:rsidR="003274D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after </w:t>
            </w:r>
            <w:r w:rsidR="00A90E7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</w:t>
            </w:r>
            <w:r w:rsidR="003274D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6 weeks</w:t>
            </w:r>
            <w:r w:rsidR="00A90E7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course</w:t>
            </w:r>
            <w:r w:rsidR="003274D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 meeting ended at 1</w:t>
            </w:r>
            <w:r w:rsidR="002B3BC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9.</w:t>
            </w:r>
            <w:r w:rsidR="0046217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20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</w:t>
            </w:r>
          </w:p>
          <w:p w14:paraId="3783A40A" w14:textId="77777777" w:rsidR="00E63F76" w:rsidRPr="003133E2" w:rsidRDefault="00E63F76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5038DCB0" w14:textId="77777777" w:rsidR="00E63F76" w:rsidRDefault="00E63F76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D73E4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Recommendation:</w:t>
            </w: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30772999" w14:textId="6F0C80BA" w:rsidR="00E63F76" w:rsidRDefault="007765F4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DS 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proposed and 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JT 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seconded</w:t>
            </w:r>
            <w:r w:rsidR="00FB26A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5A625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funding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approval</w:t>
            </w:r>
            <w:r w:rsidR="005A625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of 3,600 for Surf Therapy.  All</w:t>
            </w:r>
            <w:r w:rsidR="00331C9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Directors were in favour.  </w:t>
            </w:r>
            <w:r w:rsidR="00331C9C" w:rsidRPr="00331C9C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Grant Approved.</w:t>
            </w:r>
            <w:r w:rsidR="00331C9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3E5A7E4D" w14:textId="77777777" w:rsidR="00E63F76" w:rsidRDefault="00E63F76" w:rsidP="00955D12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  <w:p w14:paraId="74856076" w14:textId="108E8594" w:rsidR="00E63F76" w:rsidRPr="00FC59A2" w:rsidRDefault="00E63F76" w:rsidP="00E63F76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6</w:t>
            </w:r>
            <w:r w:rsidRPr="00FF7F3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.</w:t>
            </w:r>
            <w:r w:rsidR="002B3BCB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5 Friends of the Towans (FOTT) for Towans </w:t>
            </w:r>
            <w:r w:rsidR="008509E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Arts Club Workshop – Dominica Williamson and Hilary Gibson at </w:t>
            </w:r>
            <w:r w:rsidR="00116A27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19.</w:t>
            </w:r>
            <w:r w:rsidR="00462174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20</w:t>
            </w: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. </w:t>
            </w:r>
          </w:p>
          <w:p w14:paraId="5EACCB62" w14:textId="694A8814" w:rsidR="00E63F76" w:rsidRDefault="00E63F76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Application for £3,</w:t>
            </w:r>
            <w:r w:rsidR="005A7B6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724.91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for </w:t>
            </w:r>
            <w:r w:rsidR="00EB6EC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Towans Arts Club Workshop</w:t>
            </w:r>
            <w:r w:rsidR="00340C0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</w:t>
            </w:r>
            <w:r w:rsidR="00CB654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Little Parc Owles </w:t>
            </w:r>
            <w:r w:rsidR="00340C0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</w:t>
            </w:r>
            <w:r w:rsidR="00CB654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rust awarded </w:t>
            </w:r>
            <w:r w:rsidR="00340C0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£</w:t>
            </w:r>
            <w:r w:rsidR="00CB654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1K </w:t>
            </w:r>
            <w:r w:rsidR="004716F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to support the project.  </w:t>
            </w:r>
            <w:r w:rsidR="0060231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Further funds are being applied for. </w:t>
            </w:r>
            <w:r w:rsidR="009C05D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2x</w:t>
            </w:r>
            <w:r w:rsidR="004621D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workshops</w:t>
            </w:r>
            <w:r w:rsidR="000525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one with s</w:t>
            </w:r>
            <w:r w:rsidR="002458E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upport from a scientist</w:t>
            </w:r>
            <w:r w:rsidR="000525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on eyes and tongues</w:t>
            </w:r>
            <w:r w:rsidR="002458E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</w:t>
            </w:r>
            <w:r w:rsidR="000525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one with a </w:t>
            </w:r>
            <w:r w:rsidR="002458E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blacksmith </w:t>
            </w:r>
            <w:r w:rsidR="005046D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making tongues on metal spikes</w:t>
            </w:r>
            <w:r w:rsidR="0065216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with lenses showing what the insects see</w:t>
            </w:r>
            <w:r w:rsidR="005046D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culminating in </w:t>
            </w:r>
            <w:r w:rsidR="00F237D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Big Draw involving the community and </w:t>
            </w:r>
            <w:r w:rsidR="005046D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drone filming</w:t>
            </w:r>
            <w:r w:rsidR="00C444A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participants moving to different habitats. </w:t>
            </w:r>
            <w:r w:rsidR="00440A0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15 </w:t>
            </w:r>
            <w:r w:rsidR="00D14A8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people</w:t>
            </w:r>
            <w:r w:rsidR="0099625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 8 children</w:t>
            </w:r>
            <w:r w:rsidR="00D14A8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benefitted last year</w:t>
            </w:r>
            <w:r w:rsidR="0041730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from Praze</w:t>
            </w:r>
            <w:r w:rsidR="00E335B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-</w:t>
            </w:r>
            <w:r w:rsidR="0041730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an</w:t>
            </w:r>
            <w:r w:rsidR="00E335B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-</w:t>
            </w:r>
            <w:r w:rsidR="00417304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Beeble and </w:t>
            </w:r>
            <w:r w:rsidR="003A71A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Hayle, families are </w:t>
            </w:r>
            <w:r w:rsidR="001A315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recruited through Jolly Goodh CiC</w:t>
            </w:r>
            <w:r w:rsidR="00D14A8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2458E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e</w:t>
            </w:r>
            <w:r w:rsidR="004621D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ngag</w:t>
            </w:r>
            <w:r w:rsidR="001A315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ing </w:t>
            </w:r>
            <w:r w:rsidR="004621D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with families</w:t>
            </w:r>
            <w:r w:rsidR="00E335B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 w:rsidR="00F812B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Future aims are to </w:t>
            </w:r>
            <w:r w:rsidR="0046174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develop </w:t>
            </w:r>
            <w:r w:rsidR="0031343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an educational pack</w:t>
            </w:r>
            <w:r w:rsidR="009A323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 The a</w:t>
            </w:r>
            <w:r w:rsidR="001E54A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rtist</w:t>
            </w:r>
            <w:r w:rsidR="009A323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s </w:t>
            </w:r>
            <w:r w:rsidR="00DB2F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have safeguarding</w:t>
            </w:r>
            <w:r w:rsidR="001E54A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training</w:t>
            </w:r>
            <w:r w:rsidR="00DB2F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</w:t>
            </w:r>
            <w:r w:rsidR="00F812B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are </w:t>
            </w:r>
            <w:r w:rsidR="00DB2F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trained </w:t>
            </w:r>
            <w:r w:rsidR="001E54A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in many different mediums</w:t>
            </w:r>
            <w:r w:rsidR="00DB2F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 F</w:t>
            </w:r>
            <w:r w:rsidR="004A070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unding </w:t>
            </w:r>
            <w:r w:rsidR="00DB2F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is applied for </w:t>
            </w:r>
            <w:r w:rsidR="004A070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annually</w:t>
            </w:r>
            <w:r w:rsidR="00DB2F8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The meeting ended at 1</w:t>
            </w:r>
            <w:r w:rsidR="00AC64B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9.</w:t>
            </w:r>
            <w:r w:rsidR="003D169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4</w:t>
            </w:r>
            <w:r w:rsidR="00AC64B0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.</w:t>
            </w:r>
          </w:p>
          <w:p w14:paraId="70996D2E" w14:textId="77777777" w:rsidR="00DB2F8C" w:rsidRDefault="00DB2F8C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  <w:p w14:paraId="6BFE0F2C" w14:textId="083B9395" w:rsidR="00E63F76" w:rsidRDefault="00E63F76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 w:rsidRPr="00D73E4A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Recommendation:</w:t>
            </w:r>
            <w:r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0C98EBF2" w14:textId="61E03F1E" w:rsidR="00E63F76" w:rsidRDefault="00334ACC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Directors were concerned</w:t>
            </w:r>
            <w:r w:rsidR="00392D81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the grant is not broad enough as it only benefits a small number of people</w:t>
            </w:r>
            <w:r w:rsidR="007D1FB9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, </w:t>
            </w:r>
            <w:r w:rsidR="006E396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primary area families are not targeted</w:t>
            </w:r>
            <w:r w:rsidR="001C26C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and </w:t>
            </w:r>
            <w:r w:rsidR="00C83BC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</w:t>
            </w:r>
            <w:r w:rsidR="003714AD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artists </w:t>
            </w:r>
            <w:r w:rsidR="0014568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do not have the </w:t>
            </w:r>
            <w:r w:rsidR="00FE065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professional </w:t>
            </w:r>
            <w:r w:rsidR="000949B5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qualifications</w:t>
            </w:r>
            <w:r w:rsidR="00FE065F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  <w:r w:rsidR="00640D4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to support vulnerable families. </w:t>
            </w:r>
            <w:r w:rsidR="0019428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JT 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proposed and </w:t>
            </w:r>
            <w:r w:rsidR="00194283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DS </w:t>
            </w:r>
            <w:r w:rsidR="00E63F76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seconded </w:t>
            </w:r>
            <w:r w:rsidR="00640D4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funding</w:t>
            </w:r>
            <w:r w:rsidR="00F505C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of</w:t>
            </w:r>
            <w:r w:rsidR="00916B8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£1</w:t>
            </w:r>
            <w:r w:rsidR="00F505CB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,000</w:t>
            </w:r>
            <w:r w:rsidR="00916B8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towards </w:t>
            </w:r>
            <w:r w:rsidR="007D167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project and requested precise </w:t>
            </w:r>
            <w:r w:rsidR="00916B82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feedback</w:t>
            </w:r>
            <w:r w:rsidR="007D167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on how the funding was used and </w:t>
            </w:r>
            <w:r w:rsidR="002A3A1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the area </w:t>
            </w:r>
            <w:r w:rsidR="007D167A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where the </w:t>
            </w:r>
            <w:r w:rsidR="002A3A1C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beneficiaries lived. </w:t>
            </w:r>
            <w:r w:rsidR="00145687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>All Directors were in favour</w:t>
            </w:r>
            <w:r w:rsidR="0097500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.  </w:t>
            </w:r>
            <w:r w:rsidR="00975008" w:rsidRPr="00975008">
              <w:rPr>
                <w:rFonts w:ascii="Calibri" w:hAnsi="Calibri" w:cs="Calibri"/>
                <w:b/>
                <w:sz w:val="22"/>
                <w:szCs w:val="22"/>
                <w:bdr w:val="none" w:sz="0" w:space="0" w:color="auto"/>
              </w:rPr>
              <w:t>Grant Approved.</w:t>
            </w:r>
            <w:r w:rsidR="00975008"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290324FF" w14:textId="5C8327B4" w:rsidR="006E4FFC" w:rsidRPr="00BB30BA" w:rsidRDefault="006E4FFC" w:rsidP="00E63F7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25" w:type="dxa"/>
          </w:tcPr>
          <w:p w14:paraId="78AF0C45" w14:textId="77777777" w:rsidR="005A334E" w:rsidRPr="00E309B9" w:rsidRDefault="005A334E" w:rsidP="00E309B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6B4E5B" w:rsidRPr="00731BEF" w14:paraId="39E9341F" w14:textId="77777777" w:rsidTr="00D57835">
        <w:tc>
          <w:tcPr>
            <w:tcW w:w="710" w:type="dxa"/>
          </w:tcPr>
          <w:p w14:paraId="01EC0BDC" w14:textId="556B6431" w:rsidR="006B4E5B" w:rsidRDefault="006E4FFC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lastRenderedPageBreak/>
              <w:t>7</w:t>
            </w:r>
            <w:r w:rsidR="006B4E5B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8071" w:type="dxa"/>
          </w:tcPr>
          <w:p w14:paraId="4E0119E0" w14:textId="77777777" w:rsidR="00967B58" w:rsidRDefault="006B4E5B" w:rsidP="009E5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AOB</w:t>
            </w:r>
          </w:p>
          <w:p w14:paraId="57A7051A" w14:textId="73AF68DB" w:rsidR="00975008" w:rsidRPr="003B747B" w:rsidRDefault="003B747B" w:rsidP="009E5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3B747B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Directors 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requested a letter </w:t>
            </w:r>
            <w:r w:rsidR="008861CA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detailing</w:t>
            </w:r>
            <w:r w:rsidR="000F3B70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how</w:t>
            </w:r>
            <w:r w:rsidR="008861CA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GGSCF </w:t>
            </w:r>
            <w:r w:rsidR="000F3B70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is </w:t>
            </w:r>
            <w:r w:rsidR="008861CA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fund</w:t>
            </w:r>
            <w:r w:rsidR="000F3B70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ed and its benefit to the local community to mark </w:t>
            </w:r>
            <w:r w:rsidR="00BF66A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its 10 year anniversary.  The letter to be sent t</w:t>
            </w:r>
            <w:r w:rsidR="0033409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o Cornwall Council</w:t>
            </w:r>
            <w:r w:rsidR="006173A2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(CC)</w:t>
            </w:r>
            <w:r w:rsidR="00F32D2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, </w:t>
            </w:r>
            <w:r w:rsidR="006173A2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CC </w:t>
            </w:r>
            <w:r w:rsidR="00BF66A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P</w:t>
            </w:r>
            <w:r w:rsidR="0033409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lanning </w:t>
            </w:r>
            <w:r w:rsidR="00BF66A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Department</w:t>
            </w:r>
            <w:r w:rsidR="00F32D2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and </w:t>
            </w:r>
            <w:r w:rsidR="006173A2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CC </w:t>
            </w:r>
            <w:r w:rsidR="00F32D2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County Education </w:t>
            </w:r>
            <w:r w:rsidR="006173A2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Councillor</w:t>
            </w:r>
            <w:r w:rsidR="00BF66A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9B06B8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to emphasise the importance of obtaining community </w:t>
            </w:r>
            <w:r w:rsidR="00F32D2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funding </w:t>
            </w:r>
            <w:r w:rsid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for all large planning application</w:t>
            </w:r>
            <w:r w:rsidR="006173A2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s </w:t>
            </w:r>
            <w:r w:rsid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and the impact it makes </w:t>
            </w:r>
            <w:r w:rsidR="006173A2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in </w:t>
            </w:r>
            <w:r w:rsid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local</w:t>
            </w:r>
            <w:r w:rsidR="00F32D23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communities. Administrator to action and bring to the next meeting. </w:t>
            </w:r>
          </w:p>
          <w:p w14:paraId="2E105121" w14:textId="49D16421" w:rsidR="009E5773" w:rsidRPr="009E5773" w:rsidRDefault="009E5773" w:rsidP="00342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825" w:type="dxa"/>
          </w:tcPr>
          <w:p w14:paraId="315BE1EF" w14:textId="77777777" w:rsidR="006B4E5B" w:rsidRDefault="006B4E5B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29456275" w14:textId="77777777" w:rsidR="006173A2" w:rsidRDefault="006173A2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3663EF10" w14:textId="77777777" w:rsidR="006173A2" w:rsidRDefault="006173A2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430535AE" w14:textId="00ED7718" w:rsidR="006173A2" w:rsidRPr="001A66FA" w:rsidRDefault="006173A2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KH</w:t>
            </w:r>
          </w:p>
        </w:tc>
      </w:tr>
      <w:tr w:rsidR="003C2A5A" w:rsidRPr="00731BEF" w14:paraId="114F4063" w14:textId="77777777" w:rsidTr="00D57835">
        <w:trPr>
          <w:trHeight w:val="1926"/>
        </w:trPr>
        <w:tc>
          <w:tcPr>
            <w:tcW w:w="710" w:type="dxa"/>
          </w:tcPr>
          <w:p w14:paraId="42814FEB" w14:textId="69311BDE" w:rsidR="003C2A5A" w:rsidRDefault="006E4FFC" w:rsidP="00731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8</w:t>
            </w:r>
            <w:r w:rsidR="006E7EF9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8071" w:type="dxa"/>
          </w:tcPr>
          <w:p w14:paraId="75E3CF39" w14:textId="7C1E3800" w:rsidR="005B3E5A" w:rsidRDefault="003C2A5A" w:rsidP="0047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Next Meeting</w:t>
            </w:r>
            <w:r w:rsidR="005B3E5A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s</w:t>
            </w:r>
            <w:r w:rsidR="00FF7F34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at 5.30pm at the </w:t>
            </w:r>
            <w:r w:rsidR="00C63DC6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Wall Village </w:t>
            </w:r>
            <w:r w:rsidR="00FF7F34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Hall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>:</w:t>
            </w:r>
            <w:r w:rsidR="009A315F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="00014704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</w:p>
          <w:p w14:paraId="620ED6BC" w14:textId="2D875281" w:rsidR="00955D12" w:rsidRDefault="00955D12" w:rsidP="006E7EF9">
            <w:pPr>
              <w:pStyle w:val="NoSpacing"/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B204FA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Board at </w:t>
            </w:r>
            <w:r w:rsidR="00C63DC6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4</w:t>
            </w:r>
            <w:r w:rsidRPr="00B204FA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February 202</w:t>
            </w:r>
            <w:r w:rsidR="00C63DC6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6</w:t>
            </w:r>
            <w:r w:rsidRPr="00B204FA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and </w:t>
            </w:r>
            <w:r w:rsidRP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AGM at </w:t>
            </w:r>
            <w:r w:rsidR="001962CC" w:rsidRP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8</w:t>
            </w:r>
            <w:r w:rsidRP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July 2</w:t>
            </w:r>
            <w:r w:rsidR="00C63DC6" w:rsidRP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>6</w:t>
            </w:r>
            <w:r w:rsidR="001962CC" w:rsidRPr="0034216F"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</w:p>
          <w:p w14:paraId="30582CA6" w14:textId="77777777" w:rsidR="00955D12" w:rsidRDefault="00955D12" w:rsidP="006E7EF9">
            <w:pPr>
              <w:pStyle w:val="NoSpacing"/>
              <w:rPr>
                <w:rFonts w:ascii="Calibri" w:eastAsia="Calibri" w:hAnsi="Calibri" w:cs="Calibri"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  <w:p w14:paraId="719B4DEA" w14:textId="432F2B3E" w:rsidR="003C2A5A" w:rsidRDefault="003C2A5A" w:rsidP="006E7EF9">
            <w:pPr>
              <w:pStyle w:val="NoSpacing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 w:rsidRPr="003C2A5A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The chairman thanked all those present for their attendanc</w:t>
            </w:r>
            <w:r w:rsidR="000F3DA0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e</w:t>
            </w:r>
            <w:r w:rsidR="005C74B9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and the meeting closed at </w:t>
            </w:r>
            <w:r w:rsidR="0066566C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20</w:t>
            </w:r>
            <w:r w:rsidR="00664578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.</w:t>
            </w:r>
            <w:r w:rsidR="00044099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35</w:t>
            </w:r>
            <w:r w:rsidR="00664578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. </w:t>
            </w:r>
          </w:p>
          <w:p w14:paraId="72983E40" w14:textId="77777777" w:rsidR="006E7EF9" w:rsidRDefault="006E7EF9" w:rsidP="006E7EF9">
            <w:pPr>
              <w:pStyle w:val="NoSpacing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55992279" w14:textId="77777777" w:rsidR="00366599" w:rsidRDefault="00366599" w:rsidP="00E35AA7">
            <w:pPr>
              <w:pStyle w:val="NoSpacing"/>
              <w:spacing w:before="240"/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Signed ……………………………………………………………………. Date …………………………………….</w:t>
            </w:r>
          </w:p>
        </w:tc>
        <w:tc>
          <w:tcPr>
            <w:tcW w:w="825" w:type="dxa"/>
          </w:tcPr>
          <w:p w14:paraId="6ECC544C" w14:textId="77777777" w:rsidR="006E7EF9" w:rsidRPr="006E7EF9" w:rsidRDefault="006E7EF9" w:rsidP="006E7EF9">
            <w:pPr>
              <w:pStyle w:val="NoSpacing"/>
              <w:rPr>
                <w:rFonts w:ascii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</w:p>
          <w:p w14:paraId="2FCAC75E" w14:textId="77777777" w:rsidR="006E7EF9" w:rsidRPr="001A66FA" w:rsidRDefault="006E7EF9" w:rsidP="006E7EF9">
            <w:pPr>
              <w:pStyle w:val="NoSpacing"/>
              <w:rPr>
                <w:bdr w:val="none" w:sz="0" w:space="0" w:color="auto"/>
                <w:lang w:val="en-GB"/>
              </w:rPr>
            </w:pPr>
          </w:p>
        </w:tc>
      </w:tr>
    </w:tbl>
    <w:p w14:paraId="2865C446" w14:textId="524CECE5" w:rsidR="00150024" w:rsidRPr="007E6D36" w:rsidRDefault="00150024" w:rsidP="00E35AA7">
      <w:pPr>
        <w:pStyle w:val="Body"/>
        <w:spacing w:after="0"/>
        <w:rPr>
          <w:rFonts w:ascii="Calibri" w:hAnsi="Calibri"/>
        </w:rPr>
      </w:pPr>
    </w:p>
    <w:sectPr w:rsidR="00150024" w:rsidRPr="007E6D36" w:rsidSect="00AC3D8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1021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FB6B" w14:textId="77777777" w:rsidR="00823823" w:rsidRDefault="00823823">
      <w:r>
        <w:separator/>
      </w:r>
    </w:p>
  </w:endnote>
  <w:endnote w:type="continuationSeparator" w:id="0">
    <w:p w14:paraId="31D7247E" w14:textId="77777777" w:rsidR="00823823" w:rsidRDefault="0082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C5B6" w14:textId="699C3A56" w:rsidR="00734C8F" w:rsidRPr="00731BEF" w:rsidRDefault="00734C8F" w:rsidP="00731BEF">
    <w:pPr>
      <w:pStyle w:val="Footer"/>
      <w:tabs>
        <w:tab w:val="clear" w:pos="9026"/>
        <w:tab w:val="right" w:pos="9000"/>
      </w:tabs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GGSCF Minutes </w:t>
    </w:r>
    <w:r w:rsidR="00AC64B0">
      <w:rPr>
        <w:rFonts w:ascii="Calibri" w:eastAsia="Calibri" w:hAnsi="Calibri" w:cs="Calibri"/>
        <w:sz w:val="18"/>
        <w:szCs w:val="18"/>
      </w:rPr>
      <w:t>02</w:t>
    </w:r>
    <w:r w:rsidR="00955D12">
      <w:rPr>
        <w:rFonts w:ascii="Calibri" w:eastAsia="Calibri" w:hAnsi="Calibri" w:cs="Calibri"/>
        <w:sz w:val="18"/>
        <w:szCs w:val="18"/>
      </w:rPr>
      <w:t>/0</w:t>
    </w:r>
    <w:r w:rsidR="00AC64B0">
      <w:rPr>
        <w:rFonts w:ascii="Calibri" w:eastAsia="Calibri" w:hAnsi="Calibri" w:cs="Calibri"/>
        <w:sz w:val="18"/>
        <w:szCs w:val="18"/>
      </w:rPr>
      <w:t>7</w:t>
    </w:r>
    <w:r w:rsidR="002E4002">
      <w:rPr>
        <w:rFonts w:ascii="Calibri" w:eastAsia="Calibri" w:hAnsi="Calibri" w:cs="Calibri"/>
        <w:sz w:val="18"/>
        <w:szCs w:val="18"/>
      </w:rPr>
      <w:t>/2</w:t>
    </w:r>
    <w:r w:rsidR="00AC64B0">
      <w:rPr>
        <w:rFonts w:ascii="Calibri" w:eastAsia="Calibri" w:hAnsi="Calibri" w:cs="Calibri"/>
        <w:sz w:val="18"/>
        <w:szCs w:val="18"/>
      </w:rPr>
      <w:t>5</w:t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 w:rsidRPr="00731BEF">
      <w:rPr>
        <w:rFonts w:ascii="Calibri" w:eastAsia="Calibri" w:hAnsi="Calibri" w:cs="Calibri"/>
        <w:sz w:val="18"/>
        <w:szCs w:val="18"/>
        <w:lang w:val="en-GB"/>
      </w:rPr>
      <w:t xml:space="preserve">Page </w:t>
    </w:r>
    <w:r w:rsidRPr="00731BEF">
      <w:rPr>
        <w:rFonts w:ascii="Calibri" w:eastAsia="Calibri" w:hAnsi="Calibri" w:cs="Calibri"/>
        <w:sz w:val="18"/>
        <w:szCs w:val="18"/>
        <w:lang w:val="en-GB"/>
      </w:rPr>
      <w:fldChar w:fldCharType="begin"/>
    </w:r>
    <w:r w:rsidRPr="00731BEF">
      <w:rPr>
        <w:rFonts w:ascii="Calibri" w:eastAsia="Calibri" w:hAnsi="Calibri" w:cs="Calibri"/>
        <w:sz w:val="18"/>
        <w:szCs w:val="18"/>
        <w:lang w:val="en-GB"/>
      </w:rPr>
      <w:instrText xml:space="preserve"> PAGE </w:instrText>
    </w:r>
    <w:r w:rsidRPr="00731BEF">
      <w:rPr>
        <w:rFonts w:ascii="Calibri" w:eastAsia="Calibri" w:hAnsi="Calibri" w:cs="Calibri"/>
        <w:sz w:val="18"/>
        <w:szCs w:val="18"/>
        <w:lang w:val="en-GB"/>
      </w:rPr>
      <w:fldChar w:fldCharType="separate"/>
    </w:r>
    <w:r>
      <w:rPr>
        <w:rFonts w:ascii="Calibri" w:eastAsia="Calibri" w:hAnsi="Calibri" w:cs="Calibri"/>
        <w:noProof/>
        <w:sz w:val="18"/>
        <w:szCs w:val="18"/>
        <w:lang w:val="en-GB"/>
      </w:rPr>
      <w:t>3</w:t>
    </w:r>
    <w:r w:rsidRPr="00731BEF">
      <w:rPr>
        <w:rFonts w:ascii="Calibri" w:eastAsia="Calibri" w:hAnsi="Calibri" w:cs="Calibri"/>
        <w:sz w:val="18"/>
        <w:szCs w:val="18"/>
      </w:rPr>
      <w:fldChar w:fldCharType="end"/>
    </w:r>
    <w:r w:rsidRPr="00731BEF">
      <w:rPr>
        <w:rFonts w:ascii="Calibri" w:eastAsia="Calibri" w:hAnsi="Calibri" w:cs="Calibri"/>
        <w:sz w:val="18"/>
        <w:szCs w:val="18"/>
        <w:lang w:val="en-GB"/>
      </w:rPr>
      <w:t xml:space="preserve"> of </w:t>
    </w:r>
    <w:r w:rsidRPr="00731BEF">
      <w:rPr>
        <w:rFonts w:ascii="Calibri" w:eastAsia="Calibri" w:hAnsi="Calibri" w:cs="Calibri"/>
        <w:sz w:val="18"/>
        <w:szCs w:val="18"/>
        <w:lang w:val="en-GB"/>
      </w:rPr>
      <w:fldChar w:fldCharType="begin"/>
    </w:r>
    <w:r w:rsidRPr="00731BEF">
      <w:rPr>
        <w:rFonts w:ascii="Calibri" w:eastAsia="Calibri" w:hAnsi="Calibri" w:cs="Calibri"/>
        <w:sz w:val="18"/>
        <w:szCs w:val="18"/>
        <w:lang w:val="en-GB"/>
      </w:rPr>
      <w:instrText xml:space="preserve"> NUMPAGES  </w:instrText>
    </w:r>
    <w:r w:rsidRPr="00731BEF">
      <w:rPr>
        <w:rFonts w:ascii="Calibri" w:eastAsia="Calibri" w:hAnsi="Calibri" w:cs="Calibri"/>
        <w:sz w:val="18"/>
        <w:szCs w:val="18"/>
        <w:lang w:val="en-GB"/>
      </w:rPr>
      <w:fldChar w:fldCharType="separate"/>
    </w:r>
    <w:r>
      <w:rPr>
        <w:rFonts w:ascii="Calibri" w:eastAsia="Calibri" w:hAnsi="Calibri" w:cs="Calibri"/>
        <w:noProof/>
        <w:sz w:val="18"/>
        <w:szCs w:val="18"/>
        <w:lang w:val="en-GB"/>
      </w:rPr>
      <w:t>3</w:t>
    </w:r>
    <w:r w:rsidRPr="00731BEF">
      <w:rPr>
        <w:rFonts w:ascii="Calibri" w:eastAsia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F19B" w14:textId="77777777" w:rsidR="00734C8F" w:rsidRDefault="00734C8F" w:rsidP="00811D1C">
    <w:pPr>
      <w:pStyle w:val="Footer"/>
      <w:tabs>
        <w:tab w:val="clear" w:pos="9026"/>
        <w:tab w:val="right" w:pos="9000"/>
      </w:tabs>
    </w:pP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t xml:space="preserve">Page </w:t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fldChar w:fldCharType="begin"/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instrText xml:space="preserve"> PAGE </w:instrText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fldChar w:fldCharType="separate"/>
    </w:r>
    <w:r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t>1</w:t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fldChar w:fldCharType="end"/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t xml:space="preserve"> of </w:t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fldChar w:fldCharType="begin"/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instrText xml:space="preserve"> NUMPAGES  </w:instrText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fldChar w:fldCharType="separate"/>
    </w:r>
    <w:r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t>2</w:t>
    </w:r>
    <w:r w:rsidRPr="00811D1C">
      <w:rPr>
        <w:rFonts w:ascii="Calibri" w:eastAsia="Calibri" w:hAnsi="Calibri" w:cs="Times New Roman"/>
        <w:noProof/>
        <w:color w:val="auto"/>
        <w:sz w:val="18"/>
        <w:szCs w:val="18"/>
        <w:bdr w:val="none" w:sz="0" w:space="0" w:color="auto"/>
        <w:lang w:val="en-GB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A13F" w14:textId="77777777" w:rsidR="00823823" w:rsidRDefault="00823823">
      <w:r>
        <w:separator/>
      </w:r>
    </w:p>
  </w:footnote>
  <w:footnote w:type="continuationSeparator" w:id="0">
    <w:p w14:paraId="37682083" w14:textId="77777777" w:rsidR="00823823" w:rsidRDefault="0082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EEF4" w14:textId="77777777" w:rsidR="00734C8F" w:rsidRDefault="00734C8F">
    <w:pPr>
      <w:pStyle w:val="Header"/>
    </w:pPr>
    <w:r>
      <w:t>GGSCF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3FC6" w14:textId="77777777" w:rsidR="00734C8F" w:rsidRDefault="00734C8F">
    <w:pPr>
      <w:pStyle w:val="Header"/>
      <w:tabs>
        <w:tab w:val="clear" w:pos="9026"/>
        <w:tab w:val="right" w:pos="9000"/>
      </w:tabs>
    </w:pPr>
    <w:r>
      <w:rPr>
        <w:noProof/>
        <w:lang w:val="en-GB"/>
      </w:rPr>
      <mc:AlternateContent>
        <mc:Choice Requires="wpg">
          <w:drawing>
            <wp:inline distT="0" distB="0" distL="0" distR="0" wp14:anchorId="77A41C6D" wp14:editId="6DE37F1A">
              <wp:extent cx="3228975" cy="847725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28975" cy="847725"/>
                        <a:chOff x="0" y="0"/>
                        <a:chExt cx="3228975" cy="84772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228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8975" cy="84772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5E9E90A" id="officeArt object" o:spid="_x0000_s1026" style="width:254.25pt;height:66.75pt;mso-position-horizontal-relative:char;mso-position-vertical-relative:line" coordsize="3228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">
              <v:rect id="Shape 1073741825" o:spid="_x0000_s1027" style="position:absolute;width:32289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8" type="#_x0000_t75" style="position:absolute;width:32289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" strokeweight="1pt">
                <v:stroke miterlimit="4"/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B85"/>
    <w:multiLevelType w:val="multilevel"/>
    <w:tmpl w:val="1E4C89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439E2"/>
    <w:multiLevelType w:val="hybridMultilevel"/>
    <w:tmpl w:val="91E0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422F"/>
    <w:multiLevelType w:val="multilevel"/>
    <w:tmpl w:val="A7F25A88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</w:rPr>
    </w:lvl>
    <w:lvl w:ilvl="1">
      <w:start w:val="1"/>
      <w:numFmt w:val="lowerRoman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3" w15:restartNumberingAfterBreak="0">
    <w:nsid w:val="078A7B69"/>
    <w:multiLevelType w:val="multilevel"/>
    <w:tmpl w:val="88D61F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079769DB"/>
    <w:multiLevelType w:val="hybridMultilevel"/>
    <w:tmpl w:val="A3569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C423EB2">
      <w:start w:val="1"/>
      <w:numFmt w:val="lowerRoman"/>
      <w:lvlText w:val="%2."/>
      <w:lvlJc w:val="left"/>
      <w:pPr>
        <w:tabs>
          <w:tab w:val="num" w:pos="360"/>
        </w:tabs>
        <w:ind w:left="1800" w:hanging="72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313BD5"/>
    <w:multiLevelType w:val="multilevel"/>
    <w:tmpl w:val="3766CE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3C5BE1"/>
    <w:multiLevelType w:val="multilevel"/>
    <w:tmpl w:val="16D445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A55717"/>
    <w:multiLevelType w:val="multilevel"/>
    <w:tmpl w:val="CC66F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964378"/>
    <w:multiLevelType w:val="multilevel"/>
    <w:tmpl w:val="10389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9" w15:restartNumberingAfterBreak="0">
    <w:nsid w:val="28771472"/>
    <w:multiLevelType w:val="multilevel"/>
    <w:tmpl w:val="3E1C0C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BC73FF"/>
    <w:multiLevelType w:val="multilevel"/>
    <w:tmpl w:val="9536C4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11" w15:restartNumberingAfterBreak="0">
    <w:nsid w:val="2C6B30B7"/>
    <w:multiLevelType w:val="multilevel"/>
    <w:tmpl w:val="1340FD9E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Roman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2" w15:restartNumberingAfterBreak="0">
    <w:nsid w:val="301A7F4C"/>
    <w:multiLevelType w:val="multilevel"/>
    <w:tmpl w:val="B816B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6E77716"/>
    <w:multiLevelType w:val="multilevel"/>
    <w:tmpl w:val="BAB64C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A9F3216"/>
    <w:multiLevelType w:val="multilevel"/>
    <w:tmpl w:val="6D4A0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D9D6E9F"/>
    <w:multiLevelType w:val="multilevel"/>
    <w:tmpl w:val="0F0A6F7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Roman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 w15:restartNumberingAfterBreak="0">
    <w:nsid w:val="407347B3"/>
    <w:multiLevelType w:val="multilevel"/>
    <w:tmpl w:val="D56073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1E06D7E"/>
    <w:multiLevelType w:val="multilevel"/>
    <w:tmpl w:val="773A4C3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616570"/>
    <w:multiLevelType w:val="multilevel"/>
    <w:tmpl w:val="6D4A0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92F2C3B"/>
    <w:multiLevelType w:val="multilevel"/>
    <w:tmpl w:val="FE36F3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CE45A62"/>
    <w:multiLevelType w:val="multilevel"/>
    <w:tmpl w:val="337A45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142ACB"/>
    <w:multiLevelType w:val="multilevel"/>
    <w:tmpl w:val="6D4A0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3EA497A"/>
    <w:multiLevelType w:val="multilevel"/>
    <w:tmpl w:val="2C923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D11436"/>
    <w:multiLevelType w:val="multilevel"/>
    <w:tmpl w:val="1E6208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6C4B494B"/>
    <w:multiLevelType w:val="multilevel"/>
    <w:tmpl w:val="1F88E5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7C5232A9"/>
    <w:multiLevelType w:val="multilevel"/>
    <w:tmpl w:val="8BF022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35340240">
    <w:abstractNumId w:val="2"/>
  </w:num>
  <w:num w:numId="2" w16cid:durableId="967200650">
    <w:abstractNumId w:val="15"/>
  </w:num>
  <w:num w:numId="3" w16cid:durableId="1645812293">
    <w:abstractNumId w:val="11"/>
  </w:num>
  <w:num w:numId="4" w16cid:durableId="1578663350">
    <w:abstractNumId w:val="4"/>
  </w:num>
  <w:num w:numId="5" w16cid:durableId="375275244">
    <w:abstractNumId w:val="1"/>
  </w:num>
  <w:num w:numId="6" w16cid:durableId="1018582964">
    <w:abstractNumId w:val="12"/>
  </w:num>
  <w:num w:numId="7" w16cid:durableId="549388457">
    <w:abstractNumId w:val="23"/>
  </w:num>
  <w:num w:numId="8" w16cid:durableId="953174838">
    <w:abstractNumId w:val="7"/>
  </w:num>
  <w:num w:numId="9" w16cid:durableId="1095127855">
    <w:abstractNumId w:val="22"/>
  </w:num>
  <w:num w:numId="10" w16cid:durableId="1320813621">
    <w:abstractNumId w:val="3"/>
  </w:num>
  <w:num w:numId="11" w16cid:durableId="711422398">
    <w:abstractNumId w:val="13"/>
  </w:num>
  <w:num w:numId="12" w16cid:durableId="309597050">
    <w:abstractNumId w:val="9"/>
  </w:num>
  <w:num w:numId="13" w16cid:durableId="1875997348">
    <w:abstractNumId w:val="8"/>
  </w:num>
  <w:num w:numId="14" w16cid:durableId="2041203981">
    <w:abstractNumId w:val="5"/>
  </w:num>
  <w:num w:numId="15" w16cid:durableId="1386642607">
    <w:abstractNumId w:val="25"/>
  </w:num>
  <w:num w:numId="16" w16cid:durableId="2007441115">
    <w:abstractNumId w:val="24"/>
  </w:num>
  <w:num w:numId="17" w16cid:durableId="1758553690">
    <w:abstractNumId w:val="14"/>
  </w:num>
  <w:num w:numId="18" w16cid:durableId="509487111">
    <w:abstractNumId w:val="20"/>
  </w:num>
  <w:num w:numId="19" w16cid:durableId="1611278150">
    <w:abstractNumId w:val="0"/>
  </w:num>
  <w:num w:numId="20" w16cid:durableId="1911765506">
    <w:abstractNumId w:val="21"/>
  </w:num>
  <w:num w:numId="21" w16cid:durableId="1321928010">
    <w:abstractNumId w:val="18"/>
  </w:num>
  <w:num w:numId="22" w16cid:durableId="1417433116">
    <w:abstractNumId w:val="19"/>
  </w:num>
  <w:num w:numId="23" w16cid:durableId="1808350499">
    <w:abstractNumId w:val="17"/>
  </w:num>
  <w:num w:numId="24" w16cid:durableId="1472214982">
    <w:abstractNumId w:val="16"/>
  </w:num>
  <w:num w:numId="25" w16cid:durableId="744571350">
    <w:abstractNumId w:val="6"/>
  </w:num>
  <w:num w:numId="26" w16cid:durableId="89242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24"/>
    <w:rsid w:val="00001944"/>
    <w:rsid w:val="00001CD7"/>
    <w:rsid w:val="000040C7"/>
    <w:rsid w:val="00007A60"/>
    <w:rsid w:val="000119B7"/>
    <w:rsid w:val="000120F1"/>
    <w:rsid w:val="0001270C"/>
    <w:rsid w:val="00014704"/>
    <w:rsid w:val="0001594E"/>
    <w:rsid w:val="00015B76"/>
    <w:rsid w:val="000167A3"/>
    <w:rsid w:val="000200B1"/>
    <w:rsid w:val="00024B2F"/>
    <w:rsid w:val="000261B3"/>
    <w:rsid w:val="00026FB2"/>
    <w:rsid w:val="0003482B"/>
    <w:rsid w:val="000352C5"/>
    <w:rsid w:val="00042491"/>
    <w:rsid w:val="00042724"/>
    <w:rsid w:val="00043A1A"/>
    <w:rsid w:val="00043D05"/>
    <w:rsid w:val="00044099"/>
    <w:rsid w:val="0005017C"/>
    <w:rsid w:val="0005032F"/>
    <w:rsid w:val="00051D9D"/>
    <w:rsid w:val="0005258C"/>
    <w:rsid w:val="00056BDA"/>
    <w:rsid w:val="00060014"/>
    <w:rsid w:val="00061BE7"/>
    <w:rsid w:val="00064014"/>
    <w:rsid w:val="00065626"/>
    <w:rsid w:val="000657B0"/>
    <w:rsid w:val="00065AAE"/>
    <w:rsid w:val="000700C0"/>
    <w:rsid w:val="00070503"/>
    <w:rsid w:val="00072DB5"/>
    <w:rsid w:val="000731B4"/>
    <w:rsid w:val="00077B22"/>
    <w:rsid w:val="00080F8C"/>
    <w:rsid w:val="00092722"/>
    <w:rsid w:val="000949B5"/>
    <w:rsid w:val="0009557C"/>
    <w:rsid w:val="000A0214"/>
    <w:rsid w:val="000A1227"/>
    <w:rsid w:val="000A1703"/>
    <w:rsid w:val="000A2457"/>
    <w:rsid w:val="000A25D8"/>
    <w:rsid w:val="000A6145"/>
    <w:rsid w:val="000B6024"/>
    <w:rsid w:val="000C0065"/>
    <w:rsid w:val="000C2BF6"/>
    <w:rsid w:val="000C3620"/>
    <w:rsid w:val="000C3D03"/>
    <w:rsid w:val="000C67E7"/>
    <w:rsid w:val="000D2B0E"/>
    <w:rsid w:val="000D2C25"/>
    <w:rsid w:val="000D3B1E"/>
    <w:rsid w:val="000E1738"/>
    <w:rsid w:val="000E5887"/>
    <w:rsid w:val="000F3056"/>
    <w:rsid w:val="000F3562"/>
    <w:rsid w:val="000F3B70"/>
    <w:rsid w:val="000F3DA0"/>
    <w:rsid w:val="000F596A"/>
    <w:rsid w:val="00101632"/>
    <w:rsid w:val="00102CFC"/>
    <w:rsid w:val="00105764"/>
    <w:rsid w:val="00106AF4"/>
    <w:rsid w:val="001119A6"/>
    <w:rsid w:val="00111A5B"/>
    <w:rsid w:val="00113423"/>
    <w:rsid w:val="00116A27"/>
    <w:rsid w:val="00117A93"/>
    <w:rsid w:val="00120771"/>
    <w:rsid w:val="001214EE"/>
    <w:rsid w:val="001221AB"/>
    <w:rsid w:val="00122E3E"/>
    <w:rsid w:val="00127530"/>
    <w:rsid w:val="00144167"/>
    <w:rsid w:val="00145687"/>
    <w:rsid w:val="0014581A"/>
    <w:rsid w:val="001473A3"/>
    <w:rsid w:val="00150024"/>
    <w:rsid w:val="00153BAE"/>
    <w:rsid w:val="001645FD"/>
    <w:rsid w:val="00171621"/>
    <w:rsid w:val="001726E8"/>
    <w:rsid w:val="0017440B"/>
    <w:rsid w:val="001754A2"/>
    <w:rsid w:val="00175D45"/>
    <w:rsid w:val="00186B37"/>
    <w:rsid w:val="00187991"/>
    <w:rsid w:val="00187B59"/>
    <w:rsid w:val="0019051F"/>
    <w:rsid w:val="00190B64"/>
    <w:rsid w:val="001927BD"/>
    <w:rsid w:val="00193F5F"/>
    <w:rsid w:val="00194283"/>
    <w:rsid w:val="001952EB"/>
    <w:rsid w:val="001962CC"/>
    <w:rsid w:val="001963DD"/>
    <w:rsid w:val="00197A41"/>
    <w:rsid w:val="001A0F2D"/>
    <w:rsid w:val="001A2904"/>
    <w:rsid w:val="001A3157"/>
    <w:rsid w:val="001A616C"/>
    <w:rsid w:val="001A66FA"/>
    <w:rsid w:val="001B1927"/>
    <w:rsid w:val="001B218D"/>
    <w:rsid w:val="001B2CB1"/>
    <w:rsid w:val="001B6500"/>
    <w:rsid w:val="001B7E00"/>
    <w:rsid w:val="001C10C5"/>
    <w:rsid w:val="001C26C5"/>
    <w:rsid w:val="001C624C"/>
    <w:rsid w:val="001D1922"/>
    <w:rsid w:val="001D3EFD"/>
    <w:rsid w:val="001D637E"/>
    <w:rsid w:val="001D7198"/>
    <w:rsid w:val="001E1C9A"/>
    <w:rsid w:val="001E1E0B"/>
    <w:rsid w:val="001E48BB"/>
    <w:rsid w:val="001E4B7D"/>
    <w:rsid w:val="001E54AA"/>
    <w:rsid w:val="001E6E34"/>
    <w:rsid w:val="001E7804"/>
    <w:rsid w:val="001F2A34"/>
    <w:rsid w:val="001F663D"/>
    <w:rsid w:val="001F6F46"/>
    <w:rsid w:val="001F7B49"/>
    <w:rsid w:val="00201658"/>
    <w:rsid w:val="00206E65"/>
    <w:rsid w:val="0021028D"/>
    <w:rsid w:val="00210FF4"/>
    <w:rsid w:val="00211263"/>
    <w:rsid w:val="00211CB8"/>
    <w:rsid w:val="00212317"/>
    <w:rsid w:val="00212921"/>
    <w:rsid w:val="002134C6"/>
    <w:rsid w:val="0021506E"/>
    <w:rsid w:val="00215FC5"/>
    <w:rsid w:val="0022188D"/>
    <w:rsid w:val="00222D42"/>
    <w:rsid w:val="00227D10"/>
    <w:rsid w:val="0023082A"/>
    <w:rsid w:val="0023275B"/>
    <w:rsid w:val="00233401"/>
    <w:rsid w:val="0023384A"/>
    <w:rsid w:val="00233ADD"/>
    <w:rsid w:val="00237A0A"/>
    <w:rsid w:val="00240BB9"/>
    <w:rsid w:val="00241C3C"/>
    <w:rsid w:val="002440A6"/>
    <w:rsid w:val="002458ED"/>
    <w:rsid w:val="00250124"/>
    <w:rsid w:val="0025012B"/>
    <w:rsid w:val="00253581"/>
    <w:rsid w:val="0025467A"/>
    <w:rsid w:val="002551D2"/>
    <w:rsid w:val="00255D97"/>
    <w:rsid w:val="0025652A"/>
    <w:rsid w:val="00261457"/>
    <w:rsid w:val="0026455A"/>
    <w:rsid w:val="00270358"/>
    <w:rsid w:val="002744E7"/>
    <w:rsid w:val="0027569A"/>
    <w:rsid w:val="0027599C"/>
    <w:rsid w:val="00282627"/>
    <w:rsid w:val="0028699A"/>
    <w:rsid w:val="00286DDD"/>
    <w:rsid w:val="0028757D"/>
    <w:rsid w:val="00287AF6"/>
    <w:rsid w:val="0029134E"/>
    <w:rsid w:val="00293175"/>
    <w:rsid w:val="002933E6"/>
    <w:rsid w:val="002A13E8"/>
    <w:rsid w:val="002A180D"/>
    <w:rsid w:val="002A3A1C"/>
    <w:rsid w:val="002A4AB1"/>
    <w:rsid w:val="002B0389"/>
    <w:rsid w:val="002B3BCB"/>
    <w:rsid w:val="002B4D2F"/>
    <w:rsid w:val="002B5897"/>
    <w:rsid w:val="002B686B"/>
    <w:rsid w:val="002B6CCA"/>
    <w:rsid w:val="002C016B"/>
    <w:rsid w:val="002C4EE7"/>
    <w:rsid w:val="002C7F78"/>
    <w:rsid w:val="002C7FDD"/>
    <w:rsid w:val="002D01FA"/>
    <w:rsid w:val="002D2428"/>
    <w:rsid w:val="002D24E1"/>
    <w:rsid w:val="002D4448"/>
    <w:rsid w:val="002D6499"/>
    <w:rsid w:val="002E0A07"/>
    <w:rsid w:val="002E30F3"/>
    <w:rsid w:val="002E4002"/>
    <w:rsid w:val="002F13A5"/>
    <w:rsid w:val="002F1468"/>
    <w:rsid w:val="002F710B"/>
    <w:rsid w:val="002F71AB"/>
    <w:rsid w:val="00311021"/>
    <w:rsid w:val="00311075"/>
    <w:rsid w:val="003133E2"/>
    <w:rsid w:val="0031343D"/>
    <w:rsid w:val="003152C6"/>
    <w:rsid w:val="00320585"/>
    <w:rsid w:val="00320D82"/>
    <w:rsid w:val="00322803"/>
    <w:rsid w:val="00323648"/>
    <w:rsid w:val="00324112"/>
    <w:rsid w:val="003274D8"/>
    <w:rsid w:val="003275F5"/>
    <w:rsid w:val="00327C96"/>
    <w:rsid w:val="00331C9C"/>
    <w:rsid w:val="0033409F"/>
    <w:rsid w:val="00334885"/>
    <w:rsid w:val="00334ACC"/>
    <w:rsid w:val="003363F2"/>
    <w:rsid w:val="00336D9F"/>
    <w:rsid w:val="00340742"/>
    <w:rsid w:val="003407AC"/>
    <w:rsid w:val="00340C0D"/>
    <w:rsid w:val="003414AE"/>
    <w:rsid w:val="00341CCF"/>
    <w:rsid w:val="00341EA7"/>
    <w:rsid w:val="0034216F"/>
    <w:rsid w:val="00342B40"/>
    <w:rsid w:val="003430BE"/>
    <w:rsid w:val="00350CBD"/>
    <w:rsid w:val="003543CA"/>
    <w:rsid w:val="00355C15"/>
    <w:rsid w:val="00357BCF"/>
    <w:rsid w:val="00362FCA"/>
    <w:rsid w:val="0036415D"/>
    <w:rsid w:val="003661B8"/>
    <w:rsid w:val="00366599"/>
    <w:rsid w:val="003676BD"/>
    <w:rsid w:val="003703BF"/>
    <w:rsid w:val="0037149A"/>
    <w:rsid w:val="003714AD"/>
    <w:rsid w:val="00371A2E"/>
    <w:rsid w:val="00372B58"/>
    <w:rsid w:val="00373FBF"/>
    <w:rsid w:val="003801FC"/>
    <w:rsid w:val="00392189"/>
    <w:rsid w:val="00392D1B"/>
    <w:rsid w:val="00392D81"/>
    <w:rsid w:val="003955DF"/>
    <w:rsid w:val="00396A6F"/>
    <w:rsid w:val="003A4892"/>
    <w:rsid w:val="003A6864"/>
    <w:rsid w:val="003A71AA"/>
    <w:rsid w:val="003B55AF"/>
    <w:rsid w:val="003B5D70"/>
    <w:rsid w:val="003B747B"/>
    <w:rsid w:val="003C0BEE"/>
    <w:rsid w:val="003C260B"/>
    <w:rsid w:val="003C2A5A"/>
    <w:rsid w:val="003C43EE"/>
    <w:rsid w:val="003C59EA"/>
    <w:rsid w:val="003C636C"/>
    <w:rsid w:val="003C6792"/>
    <w:rsid w:val="003D1388"/>
    <w:rsid w:val="003D1693"/>
    <w:rsid w:val="003D69FC"/>
    <w:rsid w:val="003D6BED"/>
    <w:rsid w:val="003E06B4"/>
    <w:rsid w:val="003E55D9"/>
    <w:rsid w:val="003E639F"/>
    <w:rsid w:val="003F0231"/>
    <w:rsid w:val="003F116D"/>
    <w:rsid w:val="003F3300"/>
    <w:rsid w:val="003F3593"/>
    <w:rsid w:val="003F53F6"/>
    <w:rsid w:val="003F5862"/>
    <w:rsid w:val="00401648"/>
    <w:rsid w:val="004051CD"/>
    <w:rsid w:val="00406420"/>
    <w:rsid w:val="004138B8"/>
    <w:rsid w:val="00416283"/>
    <w:rsid w:val="00416BFD"/>
    <w:rsid w:val="00416D0E"/>
    <w:rsid w:val="00417304"/>
    <w:rsid w:val="00422152"/>
    <w:rsid w:val="00424D1C"/>
    <w:rsid w:val="00425183"/>
    <w:rsid w:val="00435D5C"/>
    <w:rsid w:val="0043608A"/>
    <w:rsid w:val="00440A0C"/>
    <w:rsid w:val="00446452"/>
    <w:rsid w:val="004474CC"/>
    <w:rsid w:val="00447536"/>
    <w:rsid w:val="004478C4"/>
    <w:rsid w:val="00451FB4"/>
    <w:rsid w:val="004526ED"/>
    <w:rsid w:val="00452AD0"/>
    <w:rsid w:val="00454478"/>
    <w:rsid w:val="0046174A"/>
    <w:rsid w:val="00462174"/>
    <w:rsid w:val="004621DC"/>
    <w:rsid w:val="004716F2"/>
    <w:rsid w:val="00472C28"/>
    <w:rsid w:val="00474BEF"/>
    <w:rsid w:val="004756CC"/>
    <w:rsid w:val="00481477"/>
    <w:rsid w:val="00483AF1"/>
    <w:rsid w:val="00490F61"/>
    <w:rsid w:val="0049194A"/>
    <w:rsid w:val="00496407"/>
    <w:rsid w:val="004A070C"/>
    <w:rsid w:val="004A36D3"/>
    <w:rsid w:val="004A38ED"/>
    <w:rsid w:val="004A3AA1"/>
    <w:rsid w:val="004A4E9B"/>
    <w:rsid w:val="004A5288"/>
    <w:rsid w:val="004A592F"/>
    <w:rsid w:val="004A61B3"/>
    <w:rsid w:val="004A7A76"/>
    <w:rsid w:val="004B1880"/>
    <w:rsid w:val="004B3637"/>
    <w:rsid w:val="004B6AC5"/>
    <w:rsid w:val="004B7B7F"/>
    <w:rsid w:val="004C111A"/>
    <w:rsid w:val="004D2247"/>
    <w:rsid w:val="004D2D0D"/>
    <w:rsid w:val="004E1AF2"/>
    <w:rsid w:val="004F71BA"/>
    <w:rsid w:val="00500550"/>
    <w:rsid w:val="005042C8"/>
    <w:rsid w:val="005046DB"/>
    <w:rsid w:val="00504BB9"/>
    <w:rsid w:val="00506DA7"/>
    <w:rsid w:val="00512A5E"/>
    <w:rsid w:val="005142F6"/>
    <w:rsid w:val="0051720C"/>
    <w:rsid w:val="00517C3C"/>
    <w:rsid w:val="005219BB"/>
    <w:rsid w:val="00521D6D"/>
    <w:rsid w:val="00522120"/>
    <w:rsid w:val="00522525"/>
    <w:rsid w:val="0052304E"/>
    <w:rsid w:val="00523A65"/>
    <w:rsid w:val="005242BB"/>
    <w:rsid w:val="00530639"/>
    <w:rsid w:val="00535EF9"/>
    <w:rsid w:val="005368B7"/>
    <w:rsid w:val="00542319"/>
    <w:rsid w:val="00542F24"/>
    <w:rsid w:val="00544F9F"/>
    <w:rsid w:val="00551806"/>
    <w:rsid w:val="00553492"/>
    <w:rsid w:val="005556EF"/>
    <w:rsid w:val="00556F3B"/>
    <w:rsid w:val="00561A01"/>
    <w:rsid w:val="00564355"/>
    <w:rsid w:val="0056460B"/>
    <w:rsid w:val="00565559"/>
    <w:rsid w:val="005655E9"/>
    <w:rsid w:val="00566DB2"/>
    <w:rsid w:val="00574A08"/>
    <w:rsid w:val="00574BDF"/>
    <w:rsid w:val="00574D87"/>
    <w:rsid w:val="005754F6"/>
    <w:rsid w:val="005773E7"/>
    <w:rsid w:val="005837C7"/>
    <w:rsid w:val="0058464C"/>
    <w:rsid w:val="00586593"/>
    <w:rsid w:val="005879B7"/>
    <w:rsid w:val="00593698"/>
    <w:rsid w:val="00593BD2"/>
    <w:rsid w:val="005A09A5"/>
    <w:rsid w:val="005A1A2B"/>
    <w:rsid w:val="005A1EF8"/>
    <w:rsid w:val="005A334E"/>
    <w:rsid w:val="005A625C"/>
    <w:rsid w:val="005A7B6C"/>
    <w:rsid w:val="005B0C04"/>
    <w:rsid w:val="005B3E5A"/>
    <w:rsid w:val="005B766F"/>
    <w:rsid w:val="005C70D4"/>
    <w:rsid w:val="005C74B9"/>
    <w:rsid w:val="005C7C54"/>
    <w:rsid w:val="005D0092"/>
    <w:rsid w:val="005D08BA"/>
    <w:rsid w:val="005D0E33"/>
    <w:rsid w:val="005D3778"/>
    <w:rsid w:val="005D4545"/>
    <w:rsid w:val="005D7521"/>
    <w:rsid w:val="005E08DE"/>
    <w:rsid w:val="005E1298"/>
    <w:rsid w:val="005E25C5"/>
    <w:rsid w:val="005E38A2"/>
    <w:rsid w:val="005E4F18"/>
    <w:rsid w:val="005F446D"/>
    <w:rsid w:val="005F5436"/>
    <w:rsid w:val="005F5FD9"/>
    <w:rsid w:val="00602312"/>
    <w:rsid w:val="00602B89"/>
    <w:rsid w:val="00602CED"/>
    <w:rsid w:val="00603F34"/>
    <w:rsid w:val="006053A3"/>
    <w:rsid w:val="00606095"/>
    <w:rsid w:val="006173A2"/>
    <w:rsid w:val="006178D7"/>
    <w:rsid w:val="00617E0F"/>
    <w:rsid w:val="00622541"/>
    <w:rsid w:val="00625370"/>
    <w:rsid w:val="00626D3C"/>
    <w:rsid w:val="00631251"/>
    <w:rsid w:val="0063128F"/>
    <w:rsid w:val="0063579C"/>
    <w:rsid w:val="00640D47"/>
    <w:rsid w:val="0064141D"/>
    <w:rsid w:val="00650255"/>
    <w:rsid w:val="00650A25"/>
    <w:rsid w:val="00651431"/>
    <w:rsid w:val="00652160"/>
    <w:rsid w:val="0065227F"/>
    <w:rsid w:val="00654719"/>
    <w:rsid w:val="00662B17"/>
    <w:rsid w:val="00664578"/>
    <w:rsid w:val="0066566C"/>
    <w:rsid w:val="00673E83"/>
    <w:rsid w:val="00674F5A"/>
    <w:rsid w:val="00676540"/>
    <w:rsid w:val="0067755C"/>
    <w:rsid w:val="00683DBD"/>
    <w:rsid w:val="00685258"/>
    <w:rsid w:val="0068789D"/>
    <w:rsid w:val="00691355"/>
    <w:rsid w:val="00691356"/>
    <w:rsid w:val="0069287F"/>
    <w:rsid w:val="00692F70"/>
    <w:rsid w:val="00694B7B"/>
    <w:rsid w:val="0069699A"/>
    <w:rsid w:val="00697B12"/>
    <w:rsid w:val="00697B92"/>
    <w:rsid w:val="006A0791"/>
    <w:rsid w:val="006A2AEF"/>
    <w:rsid w:val="006A5D1B"/>
    <w:rsid w:val="006B4E5B"/>
    <w:rsid w:val="006B74FA"/>
    <w:rsid w:val="006C07EC"/>
    <w:rsid w:val="006C5CE4"/>
    <w:rsid w:val="006C67FD"/>
    <w:rsid w:val="006C73AE"/>
    <w:rsid w:val="006D08F7"/>
    <w:rsid w:val="006D1AA9"/>
    <w:rsid w:val="006D2BA8"/>
    <w:rsid w:val="006D3B7E"/>
    <w:rsid w:val="006D465D"/>
    <w:rsid w:val="006D51EF"/>
    <w:rsid w:val="006D7C57"/>
    <w:rsid w:val="006E0164"/>
    <w:rsid w:val="006E12E1"/>
    <w:rsid w:val="006E21B9"/>
    <w:rsid w:val="006E24B3"/>
    <w:rsid w:val="006E2967"/>
    <w:rsid w:val="006E2E71"/>
    <w:rsid w:val="006E396F"/>
    <w:rsid w:val="006E4680"/>
    <w:rsid w:val="006E4FFC"/>
    <w:rsid w:val="006E5776"/>
    <w:rsid w:val="006E7EF9"/>
    <w:rsid w:val="006F02F2"/>
    <w:rsid w:val="006F096D"/>
    <w:rsid w:val="006F15B2"/>
    <w:rsid w:val="006F5EC0"/>
    <w:rsid w:val="00701A15"/>
    <w:rsid w:val="00702BA2"/>
    <w:rsid w:val="00703D12"/>
    <w:rsid w:val="007057A3"/>
    <w:rsid w:val="0070756B"/>
    <w:rsid w:val="00712258"/>
    <w:rsid w:val="00713AF8"/>
    <w:rsid w:val="00714131"/>
    <w:rsid w:val="0071573E"/>
    <w:rsid w:val="007245B9"/>
    <w:rsid w:val="00726CFD"/>
    <w:rsid w:val="00731BEF"/>
    <w:rsid w:val="00731EA5"/>
    <w:rsid w:val="00732C52"/>
    <w:rsid w:val="00734C8F"/>
    <w:rsid w:val="0073756A"/>
    <w:rsid w:val="00745221"/>
    <w:rsid w:val="00746319"/>
    <w:rsid w:val="007464B5"/>
    <w:rsid w:val="00750548"/>
    <w:rsid w:val="00751D7B"/>
    <w:rsid w:val="0075292D"/>
    <w:rsid w:val="00755A2C"/>
    <w:rsid w:val="00762DB4"/>
    <w:rsid w:val="0076449B"/>
    <w:rsid w:val="007656AE"/>
    <w:rsid w:val="00772BBB"/>
    <w:rsid w:val="0077512B"/>
    <w:rsid w:val="00775619"/>
    <w:rsid w:val="00776349"/>
    <w:rsid w:val="007765F4"/>
    <w:rsid w:val="007814DE"/>
    <w:rsid w:val="0078187A"/>
    <w:rsid w:val="00784395"/>
    <w:rsid w:val="00786BE1"/>
    <w:rsid w:val="00787021"/>
    <w:rsid w:val="00787F45"/>
    <w:rsid w:val="007906D0"/>
    <w:rsid w:val="007958C6"/>
    <w:rsid w:val="007A573E"/>
    <w:rsid w:val="007A5DEF"/>
    <w:rsid w:val="007A616A"/>
    <w:rsid w:val="007B37E5"/>
    <w:rsid w:val="007B596E"/>
    <w:rsid w:val="007B5DAB"/>
    <w:rsid w:val="007C004C"/>
    <w:rsid w:val="007C0EFD"/>
    <w:rsid w:val="007C38A7"/>
    <w:rsid w:val="007C541F"/>
    <w:rsid w:val="007C5CAD"/>
    <w:rsid w:val="007C7857"/>
    <w:rsid w:val="007D04E2"/>
    <w:rsid w:val="007D0A54"/>
    <w:rsid w:val="007D167A"/>
    <w:rsid w:val="007D1FB9"/>
    <w:rsid w:val="007D21E6"/>
    <w:rsid w:val="007D2E3C"/>
    <w:rsid w:val="007D3261"/>
    <w:rsid w:val="007D3303"/>
    <w:rsid w:val="007E3B60"/>
    <w:rsid w:val="007E6162"/>
    <w:rsid w:val="007E6478"/>
    <w:rsid w:val="007E6C36"/>
    <w:rsid w:val="007E6D36"/>
    <w:rsid w:val="007E7914"/>
    <w:rsid w:val="007F1C6E"/>
    <w:rsid w:val="007F303D"/>
    <w:rsid w:val="007F4E4E"/>
    <w:rsid w:val="007F5CE4"/>
    <w:rsid w:val="007F77EA"/>
    <w:rsid w:val="008012C9"/>
    <w:rsid w:val="0080388A"/>
    <w:rsid w:val="00804C95"/>
    <w:rsid w:val="008059D7"/>
    <w:rsid w:val="00806772"/>
    <w:rsid w:val="00807CFC"/>
    <w:rsid w:val="00811D1C"/>
    <w:rsid w:val="0081403A"/>
    <w:rsid w:val="008232BB"/>
    <w:rsid w:val="00823823"/>
    <w:rsid w:val="00826E51"/>
    <w:rsid w:val="00830C5E"/>
    <w:rsid w:val="00831AB7"/>
    <w:rsid w:val="00833818"/>
    <w:rsid w:val="00834654"/>
    <w:rsid w:val="008353A5"/>
    <w:rsid w:val="008403DE"/>
    <w:rsid w:val="00842AC9"/>
    <w:rsid w:val="00844490"/>
    <w:rsid w:val="008509E8"/>
    <w:rsid w:val="00851FA7"/>
    <w:rsid w:val="00852115"/>
    <w:rsid w:val="008525A6"/>
    <w:rsid w:val="0085541D"/>
    <w:rsid w:val="0085699F"/>
    <w:rsid w:val="0086274E"/>
    <w:rsid w:val="00870225"/>
    <w:rsid w:val="0087294D"/>
    <w:rsid w:val="00872E17"/>
    <w:rsid w:val="00873141"/>
    <w:rsid w:val="008744F1"/>
    <w:rsid w:val="0087515C"/>
    <w:rsid w:val="008861CA"/>
    <w:rsid w:val="008907BC"/>
    <w:rsid w:val="00890A2D"/>
    <w:rsid w:val="008A13C9"/>
    <w:rsid w:val="008A34FA"/>
    <w:rsid w:val="008A3990"/>
    <w:rsid w:val="008A7A4B"/>
    <w:rsid w:val="008A7CA6"/>
    <w:rsid w:val="008A7F54"/>
    <w:rsid w:val="008B3D54"/>
    <w:rsid w:val="008B575D"/>
    <w:rsid w:val="008B5A93"/>
    <w:rsid w:val="008C3EB4"/>
    <w:rsid w:val="008C5621"/>
    <w:rsid w:val="008C7A63"/>
    <w:rsid w:val="008D00DE"/>
    <w:rsid w:val="008D0B5A"/>
    <w:rsid w:val="008D3BD2"/>
    <w:rsid w:val="008D60ED"/>
    <w:rsid w:val="008E4DDD"/>
    <w:rsid w:val="008F00BA"/>
    <w:rsid w:val="008F3579"/>
    <w:rsid w:val="008F3D87"/>
    <w:rsid w:val="008F45E8"/>
    <w:rsid w:val="008F6CA7"/>
    <w:rsid w:val="00902E5F"/>
    <w:rsid w:val="00907172"/>
    <w:rsid w:val="00907270"/>
    <w:rsid w:val="009076D7"/>
    <w:rsid w:val="00907820"/>
    <w:rsid w:val="00914793"/>
    <w:rsid w:val="009147A2"/>
    <w:rsid w:val="00916B82"/>
    <w:rsid w:val="009177C0"/>
    <w:rsid w:val="0092112E"/>
    <w:rsid w:val="0092228C"/>
    <w:rsid w:val="00923B05"/>
    <w:rsid w:val="00925ACC"/>
    <w:rsid w:val="009310B1"/>
    <w:rsid w:val="009317A8"/>
    <w:rsid w:val="0093232A"/>
    <w:rsid w:val="0093316E"/>
    <w:rsid w:val="00933816"/>
    <w:rsid w:val="009360CB"/>
    <w:rsid w:val="00943B54"/>
    <w:rsid w:val="00945B2C"/>
    <w:rsid w:val="00952D98"/>
    <w:rsid w:val="00953467"/>
    <w:rsid w:val="0095483F"/>
    <w:rsid w:val="00955D12"/>
    <w:rsid w:val="00956357"/>
    <w:rsid w:val="00967B58"/>
    <w:rsid w:val="00972BB9"/>
    <w:rsid w:val="0097391A"/>
    <w:rsid w:val="00975008"/>
    <w:rsid w:val="00975F24"/>
    <w:rsid w:val="00976017"/>
    <w:rsid w:val="00976E92"/>
    <w:rsid w:val="00990ECA"/>
    <w:rsid w:val="00993F88"/>
    <w:rsid w:val="00995252"/>
    <w:rsid w:val="00996251"/>
    <w:rsid w:val="009978DE"/>
    <w:rsid w:val="009A0784"/>
    <w:rsid w:val="009A1C74"/>
    <w:rsid w:val="009A2C99"/>
    <w:rsid w:val="009A315F"/>
    <w:rsid w:val="009A323C"/>
    <w:rsid w:val="009A580E"/>
    <w:rsid w:val="009A68D7"/>
    <w:rsid w:val="009B06B8"/>
    <w:rsid w:val="009B5592"/>
    <w:rsid w:val="009B73D0"/>
    <w:rsid w:val="009B7851"/>
    <w:rsid w:val="009C05DD"/>
    <w:rsid w:val="009C5C1A"/>
    <w:rsid w:val="009D1E90"/>
    <w:rsid w:val="009D2D9E"/>
    <w:rsid w:val="009D5715"/>
    <w:rsid w:val="009E0597"/>
    <w:rsid w:val="009E077B"/>
    <w:rsid w:val="009E3BC7"/>
    <w:rsid w:val="009E55D9"/>
    <w:rsid w:val="009E5773"/>
    <w:rsid w:val="009E7835"/>
    <w:rsid w:val="009F086A"/>
    <w:rsid w:val="009F1F6F"/>
    <w:rsid w:val="009F24AC"/>
    <w:rsid w:val="009F5CDB"/>
    <w:rsid w:val="00A00278"/>
    <w:rsid w:val="00A03A24"/>
    <w:rsid w:val="00A10369"/>
    <w:rsid w:val="00A12717"/>
    <w:rsid w:val="00A12D09"/>
    <w:rsid w:val="00A1415A"/>
    <w:rsid w:val="00A15F14"/>
    <w:rsid w:val="00A17B26"/>
    <w:rsid w:val="00A21832"/>
    <w:rsid w:val="00A22530"/>
    <w:rsid w:val="00A25E4A"/>
    <w:rsid w:val="00A27EB9"/>
    <w:rsid w:val="00A32F7B"/>
    <w:rsid w:val="00A33DB4"/>
    <w:rsid w:val="00A35A97"/>
    <w:rsid w:val="00A36438"/>
    <w:rsid w:val="00A40D3F"/>
    <w:rsid w:val="00A42EA7"/>
    <w:rsid w:val="00A44CB5"/>
    <w:rsid w:val="00A51826"/>
    <w:rsid w:val="00A53DD0"/>
    <w:rsid w:val="00A67594"/>
    <w:rsid w:val="00A70186"/>
    <w:rsid w:val="00A70E62"/>
    <w:rsid w:val="00A732F4"/>
    <w:rsid w:val="00A749EB"/>
    <w:rsid w:val="00A801B8"/>
    <w:rsid w:val="00A80EF3"/>
    <w:rsid w:val="00A866E2"/>
    <w:rsid w:val="00A90E73"/>
    <w:rsid w:val="00A929A3"/>
    <w:rsid w:val="00A961C5"/>
    <w:rsid w:val="00A9689D"/>
    <w:rsid w:val="00A97723"/>
    <w:rsid w:val="00AA2283"/>
    <w:rsid w:val="00AA30FE"/>
    <w:rsid w:val="00AA3981"/>
    <w:rsid w:val="00AB1959"/>
    <w:rsid w:val="00AB2CF3"/>
    <w:rsid w:val="00AB46E4"/>
    <w:rsid w:val="00AB54C8"/>
    <w:rsid w:val="00AC3D8C"/>
    <w:rsid w:val="00AC64B0"/>
    <w:rsid w:val="00AC7AB4"/>
    <w:rsid w:val="00AD02D5"/>
    <w:rsid w:val="00AD05C9"/>
    <w:rsid w:val="00AD0A5E"/>
    <w:rsid w:val="00AD1AF3"/>
    <w:rsid w:val="00AD3937"/>
    <w:rsid w:val="00AD44D7"/>
    <w:rsid w:val="00AD52A8"/>
    <w:rsid w:val="00AD5E4C"/>
    <w:rsid w:val="00AD66A9"/>
    <w:rsid w:val="00AD6A6D"/>
    <w:rsid w:val="00AE0074"/>
    <w:rsid w:val="00AE3095"/>
    <w:rsid w:val="00AE3E82"/>
    <w:rsid w:val="00AE4E0E"/>
    <w:rsid w:val="00AF24E3"/>
    <w:rsid w:val="00AF3223"/>
    <w:rsid w:val="00AF4979"/>
    <w:rsid w:val="00B01560"/>
    <w:rsid w:val="00B03C93"/>
    <w:rsid w:val="00B03E09"/>
    <w:rsid w:val="00B04B1E"/>
    <w:rsid w:val="00B04B45"/>
    <w:rsid w:val="00B059E4"/>
    <w:rsid w:val="00B07167"/>
    <w:rsid w:val="00B10D03"/>
    <w:rsid w:val="00B12C5C"/>
    <w:rsid w:val="00B20376"/>
    <w:rsid w:val="00B24834"/>
    <w:rsid w:val="00B24C36"/>
    <w:rsid w:val="00B2702A"/>
    <w:rsid w:val="00B27381"/>
    <w:rsid w:val="00B334BA"/>
    <w:rsid w:val="00B37DFE"/>
    <w:rsid w:val="00B4061E"/>
    <w:rsid w:val="00B4128A"/>
    <w:rsid w:val="00B51129"/>
    <w:rsid w:val="00B51315"/>
    <w:rsid w:val="00B547DB"/>
    <w:rsid w:val="00B57D96"/>
    <w:rsid w:val="00B60032"/>
    <w:rsid w:val="00B60E94"/>
    <w:rsid w:val="00B62AAE"/>
    <w:rsid w:val="00B63176"/>
    <w:rsid w:val="00B64FB3"/>
    <w:rsid w:val="00B66459"/>
    <w:rsid w:val="00B67886"/>
    <w:rsid w:val="00B70F44"/>
    <w:rsid w:val="00B74956"/>
    <w:rsid w:val="00B76996"/>
    <w:rsid w:val="00B81037"/>
    <w:rsid w:val="00B84A1D"/>
    <w:rsid w:val="00B85906"/>
    <w:rsid w:val="00B87CE3"/>
    <w:rsid w:val="00B92179"/>
    <w:rsid w:val="00B94EF3"/>
    <w:rsid w:val="00B94F65"/>
    <w:rsid w:val="00B96E1C"/>
    <w:rsid w:val="00BA0546"/>
    <w:rsid w:val="00BA3385"/>
    <w:rsid w:val="00BA4993"/>
    <w:rsid w:val="00BA567F"/>
    <w:rsid w:val="00BA6CE6"/>
    <w:rsid w:val="00BA70A1"/>
    <w:rsid w:val="00BA7A29"/>
    <w:rsid w:val="00BB30BA"/>
    <w:rsid w:val="00BC1E5F"/>
    <w:rsid w:val="00BC2E20"/>
    <w:rsid w:val="00BC4A6D"/>
    <w:rsid w:val="00BD32AA"/>
    <w:rsid w:val="00BD4865"/>
    <w:rsid w:val="00BD48AC"/>
    <w:rsid w:val="00BD4FAD"/>
    <w:rsid w:val="00BD6B1F"/>
    <w:rsid w:val="00BE0F52"/>
    <w:rsid w:val="00BE5FAC"/>
    <w:rsid w:val="00BF0429"/>
    <w:rsid w:val="00BF2ABD"/>
    <w:rsid w:val="00BF66A3"/>
    <w:rsid w:val="00C00F6A"/>
    <w:rsid w:val="00C034F4"/>
    <w:rsid w:val="00C05639"/>
    <w:rsid w:val="00C10130"/>
    <w:rsid w:val="00C10F20"/>
    <w:rsid w:val="00C11A0F"/>
    <w:rsid w:val="00C13E94"/>
    <w:rsid w:val="00C1474F"/>
    <w:rsid w:val="00C22769"/>
    <w:rsid w:val="00C2337D"/>
    <w:rsid w:val="00C304F5"/>
    <w:rsid w:val="00C307AD"/>
    <w:rsid w:val="00C31736"/>
    <w:rsid w:val="00C35578"/>
    <w:rsid w:val="00C4004B"/>
    <w:rsid w:val="00C40CD7"/>
    <w:rsid w:val="00C413B0"/>
    <w:rsid w:val="00C444A0"/>
    <w:rsid w:val="00C45BF3"/>
    <w:rsid w:val="00C52CDA"/>
    <w:rsid w:val="00C5621F"/>
    <w:rsid w:val="00C61A05"/>
    <w:rsid w:val="00C63DC6"/>
    <w:rsid w:val="00C658A6"/>
    <w:rsid w:val="00C66F38"/>
    <w:rsid w:val="00C70D39"/>
    <w:rsid w:val="00C71E5E"/>
    <w:rsid w:val="00C723C2"/>
    <w:rsid w:val="00C73355"/>
    <w:rsid w:val="00C750AE"/>
    <w:rsid w:val="00C757E5"/>
    <w:rsid w:val="00C763B6"/>
    <w:rsid w:val="00C7658E"/>
    <w:rsid w:val="00C83BC8"/>
    <w:rsid w:val="00C87D82"/>
    <w:rsid w:val="00C90E39"/>
    <w:rsid w:val="00C913CD"/>
    <w:rsid w:val="00C9145B"/>
    <w:rsid w:val="00C91740"/>
    <w:rsid w:val="00C91FFB"/>
    <w:rsid w:val="00C92F8F"/>
    <w:rsid w:val="00CA37FC"/>
    <w:rsid w:val="00CA5533"/>
    <w:rsid w:val="00CA5664"/>
    <w:rsid w:val="00CA670F"/>
    <w:rsid w:val="00CB02AD"/>
    <w:rsid w:val="00CB20A3"/>
    <w:rsid w:val="00CB6540"/>
    <w:rsid w:val="00CB7D11"/>
    <w:rsid w:val="00CB7F2C"/>
    <w:rsid w:val="00CC0322"/>
    <w:rsid w:val="00CC0D28"/>
    <w:rsid w:val="00CC3D48"/>
    <w:rsid w:val="00CC5E37"/>
    <w:rsid w:val="00CC764F"/>
    <w:rsid w:val="00CC7FC8"/>
    <w:rsid w:val="00CD164F"/>
    <w:rsid w:val="00CD2645"/>
    <w:rsid w:val="00CD70EC"/>
    <w:rsid w:val="00CD781C"/>
    <w:rsid w:val="00CE0B42"/>
    <w:rsid w:val="00CE170D"/>
    <w:rsid w:val="00CE1F23"/>
    <w:rsid w:val="00CE2C23"/>
    <w:rsid w:val="00CE2DD8"/>
    <w:rsid w:val="00CF070B"/>
    <w:rsid w:val="00CF2AD6"/>
    <w:rsid w:val="00CF4734"/>
    <w:rsid w:val="00D00E98"/>
    <w:rsid w:val="00D019E2"/>
    <w:rsid w:val="00D0359D"/>
    <w:rsid w:val="00D03AC6"/>
    <w:rsid w:val="00D11F7A"/>
    <w:rsid w:val="00D1340C"/>
    <w:rsid w:val="00D137DC"/>
    <w:rsid w:val="00D14A87"/>
    <w:rsid w:val="00D15DAC"/>
    <w:rsid w:val="00D167B3"/>
    <w:rsid w:val="00D26CFE"/>
    <w:rsid w:val="00D304B2"/>
    <w:rsid w:val="00D31F91"/>
    <w:rsid w:val="00D33FF2"/>
    <w:rsid w:val="00D40D0D"/>
    <w:rsid w:val="00D410B1"/>
    <w:rsid w:val="00D41197"/>
    <w:rsid w:val="00D45042"/>
    <w:rsid w:val="00D45B2B"/>
    <w:rsid w:val="00D51BDF"/>
    <w:rsid w:val="00D53F1F"/>
    <w:rsid w:val="00D56050"/>
    <w:rsid w:val="00D57835"/>
    <w:rsid w:val="00D62147"/>
    <w:rsid w:val="00D64974"/>
    <w:rsid w:val="00D64D3F"/>
    <w:rsid w:val="00D663FD"/>
    <w:rsid w:val="00D7098C"/>
    <w:rsid w:val="00D71667"/>
    <w:rsid w:val="00D71C63"/>
    <w:rsid w:val="00D7282C"/>
    <w:rsid w:val="00D7348F"/>
    <w:rsid w:val="00D73E4A"/>
    <w:rsid w:val="00D80400"/>
    <w:rsid w:val="00D81B12"/>
    <w:rsid w:val="00D82715"/>
    <w:rsid w:val="00D83D94"/>
    <w:rsid w:val="00D925A4"/>
    <w:rsid w:val="00D94E60"/>
    <w:rsid w:val="00D95CE2"/>
    <w:rsid w:val="00DA0058"/>
    <w:rsid w:val="00DA3A6F"/>
    <w:rsid w:val="00DA3C5D"/>
    <w:rsid w:val="00DA5A1F"/>
    <w:rsid w:val="00DA5A3F"/>
    <w:rsid w:val="00DA7096"/>
    <w:rsid w:val="00DB0B3B"/>
    <w:rsid w:val="00DB16CF"/>
    <w:rsid w:val="00DB2F8C"/>
    <w:rsid w:val="00DB58B7"/>
    <w:rsid w:val="00DB7B25"/>
    <w:rsid w:val="00DC0605"/>
    <w:rsid w:val="00DC0F70"/>
    <w:rsid w:val="00DC2373"/>
    <w:rsid w:val="00DC438B"/>
    <w:rsid w:val="00DC593C"/>
    <w:rsid w:val="00DD0686"/>
    <w:rsid w:val="00DD1204"/>
    <w:rsid w:val="00DD26F6"/>
    <w:rsid w:val="00DD3F3D"/>
    <w:rsid w:val="00DE1D53"/>
    <w:rsid w:val="00DE509B"/>
    <w:rsid w:val="00DE5D9A"/>
    <w:rsid w:val="00DE617B"/>
    <w:rsid w:val="00DF21B2"/>
    <w:rsid w:val="00DF225E"/>
    <w:rsid w:val="00DF637E"/>
    <w:rsid w:val="00DF7A2A"/>
    <w:rsid w:val="00DF7D8C"/>
    <w:rsid w:val="00E012B2"/>
    <w:rsid w:val="00E0147B"/>
    <w:rsid w:val="00E04A46"/>
    <w:rsid w:val="00E06ACF"/>
    <w:rsid w:val="00E06DC1"/>
    <w:rsid w:val="00E13082"/>
    <w:rsid w:val="00E17563"/>
    <w:rsid w:val="00E17F71"/>
    <w:rsid w:val="00E21E32"/>
    <w:rsid w:val="00E21EAA"/>
    <w:rsid w:val="00E23463"/>
    <w:rsid w:val="00E242C0"/>
    <w:rsid w:val="00E24BC7"/>
    <w:rsid w:val="00E25650"/>
    <w:rsid w:val="00E25E0D"/>
    <w:rsid w:val="00E309B9"/>
    <w:rsid w:val="00E335B7"/>
    <w:rsid w:val="00E34813"/>
    <w:rsid w:val="00E348E8"/>
    <w:rsid w:val="00E35562"/>
    <w:rsid w:val="00E35AA7"/>
    <w:rsid w:val="00E35D31"/>
    <w:rsid w:val="00E3616B"/>
    <w:rsid w:val="00E37509"/>
    <w:rsid w:val="00E42077"/>
    <w:rsid w:val="00E47E63"/>
    <w:rsid w:val="00E534AA"/>
    <w:rsid w:val="00E54A9F"/>
    <w:rsid w:val="00E559C9"/>
    <w:rsid w:val="00E56B5C"/>
    <w:rsid w:val="00E578FC"/>
    <w:rsid w:val="00E620D5"/>
    <w:rsid w:val="00E62C74"/>
    <w:rsid w:val="00E63A41"/>
    <w:rsid w:val="00E63F76"/>
    <w:rsid w:val="00E71C07"/>
    <w:rsid w:val="00E73E3C"/>
    <w:rsid w:val="00E74283"/>
    <w:rsid w:val="00E81E12"/>
    <w:rsid w:val="00E83ECA"/>
    <w:rsid w:val="00E8750D"/>
    <w:rsid w:val="00E87644"/>
    <w:rsid w:val="00E90683"/>
    <w:rsid w:val="00E9251E"/>
    <w:rsid w:val="00E93963"/>
    <w:rsid w:val="00E947F5"/>
    <w:rsid w:val="00EA24A5"/>
    <w:rsid w:val="00EA4B40"/>
    <w:rsid w:val="00EB3E5D"/>
    <w:rsid w:val="00EB48DF"/>
    <w:rsid w:val="00EB5E84"/>
    <w:rsid w:val="00EB6EC7"/>
    <w:rsid w:val="00EB739F"/>
    <w:rsid w:val="00EB7C54"/>
    <w:rsid w:val="00EC01B5"/>
    <w:rsid w:val="00EC13AD"/>
    <w:rsid w:val="00EC1A9B"/>
    <w:rsid w:val="00EC2909"/>
    <w:rsid w:val="00EC3D69"/>
    <w:rsid w:val="00EC53F5"/>
    <w:rsid w:val="00EC5E33"/>
    <w:rsid w:val="00EC6564"/>
    <w:rsid w:val="00EC7089"/>
    <w:rsid w:val="00ED3F09"/>
    <w:rsid w:val="00ED46AF"/>
    <w:rsid w:val="00ED72BF"/>
    <w:rsid w:val="00EE281C"/>
    <w:rsid w:val="00EE3980"/>
    <w:rsid w:val="00EE3D7C"/>
    <w:rsid w:val="00EE48C7"/>
    <w:rsid w:val="00EE4CDF"/>
    <w:rsid w:val="00EF2A02"/>
    <w:rsid w:val="00EF684D"/>
    <w:rsid w:val="00F03AFD"/>
    <w:rsid w:val="00F0555A"/>
    <w:rsid w:val="00F06CEA"/>
    <w:rsid w:val="00F0709F"/>
    <w:rsid w:val="00F0715C"/>
    <w:rsid w:val="00F07EB3"/>
    <w:rsid w:val="00F13571"/>
    <w:rsid w:val="00F1597F"/>
    <w:rsid w:val="00F237DA"/>
    <w:rsid w:val="00F26C1B"/>
    <w:rsid w:val="00F30C66"/>
    <w:rsid w:val="00F32D23"/>
    <w:rsid w:val="00F34A77"/>
    <w:rsid w:val="00F3571D"/>
    <w:rsid w:val="00F361DA"/>
    <w:rsid w:val="00F37BC4"/>
    <w:rsid w:val="00F41F36"/>
    <w:rsid w:val="00F4480E"/>
    <w:rsid w:val="00F505CB"/>
    <w:rsid w:val="00F5139E"/>
    <w:rsid w:val="00F51CCF"/>
    <w:rsid w:val="00F5373D"/>
    <w:rsid w:val="00F5459C"/>
    <w:rsid w:val="00F55F6C"/>
    <w:rsid w:val="00F570B0"/>
    <w:rsid w:val="00F60105"/>
    <w:rsid w:val="00F6092A"/>
    <w:rsid w:val="00F60AE7"/>
    <w:rsid w:val="00F61D71"/>
    <w:rsid w:val="00F621EE"/>
    <w:rsid w:val="00F62C9B"/>
    <w:rsid w:val="00F63F6C"/>
    <w:rsid w:val="00F652F9"/>
    <w:rsid w:val="00F65EFE"/>
    <w:rsid w:val="00F67629"/>
    <w:rsid w:val="00F73575"/>
    <w:rsid w:val="00F736E6"/>
    <w:rsid w:val="00F76C5F"/>
    <w:rsid w:val="00F812BB"/>
    <w:rsid w:val="00F83475"/>
    <w:rsid w:val="00F95D3A"/>
    <w:rsid w:val="00F96A84"/>
    <w:rsid w:val="00FA18C8"/>
    <w:rsid w:val="00FB1F87"/>
    <w:rsid w:val="00FB26AB"/>
    <w:rsid w:val="00FB2860"/>
    <w:rsid w:val="00FB3307"/>
    <w:rsid w:val="00FB3491"/>
    <w:rsid w:val="00FB772F"/>
    <w:rsid w:val="00FB7FEF"/>
    <w:rsid w:val="00FC59A2"/>
    <w:rsid w:val="00FD23BD"/>
    <w:rsid w:val="00FD4BA6"/>
    <w:rsid w:val="00FE065F"/>
    <w:rsid w:val="00FE4163"/>
    <w:rsid w:val="00FE7948"/>
    <w:rsid w:val="00FF31A5"/>
    <w:rsid w:val="00FF3DC0"/>
    <w:rsid w:val="00FF446A"/>
    <w:rsid w:val="00FF66E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8CBB6"/>
  <w15:docId w15:val="{09336704-4A89-4DF2-9AA9-E389BF48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customStyle="1" w:styleId="FooterChar">
    <w:name w:val="Footer Char"/>
    <w:basedOn w:val="DefaultParagraphFont"/>
    <w:link w:val="Footer"/>
    <w:rsid w:val="004D2247"/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3E55D9"/>
    <w:pPr>
      <w:ind w:left="720"/>
      <w:contextualSpacing/>
    </w:pPr>
  </w:style>
  <w:style w:type="paragraph" w:styleId="NoSpacing">
    <w:name w:val="No Spacing"/>
    <w:uiPriority w:val="1"/>
    <w:qFormat/>
    <w:rsid w:val="001A66FA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4438-3DEC-4DC0-B927-816B3B16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Horner</dc:creator>
  <cp:keywords/>
  <dc:description/>
  <cp:lastModifiedBy>Kerry Horner</cp:lastModifiedBy>
  <cp:revision>3</cp:revision>
  <cp:lastPrinted>2024-06-24T12:55:00Z</cp:lastPrinted>
  <dcterms:created xsi:type="dcterms:W3CDTF">2025-07-04T14:16:00Z</dcterms:created>
  <dcterms:modified xsi:type="dcterms:W3CDTF">2025-07-07T13:03:00Z</dcterms:modified>
</cp:coreProperties>
</file>